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56" w:rsidRDefault="00891856" w:rsidP="00891856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br/>
        <w:t>[29.01, 21:26] Луиза: Выпускники 11 классов, не планирующие поступать в вузы, для получения аттестата в 2021 году должны будут сдать два обязательных предмета в форме государственного выпускного экзамена (ГВЭ): русский язык и математику.</w:t>
      </w:r>
      <w:r>
        <w:rPr>
          <w:rFonts w:ascii="Arial" w:hAnsi="Arial" w:cs="Arial"/>
          <w:color w:val="333333"/>
          <w:sz w:val="23"/>
          <w:szCs w:val="23"/>
        </w:rPr>
        <w:br/>
        <w:t>❗️Лицам с ограниченными возможностями здоровья, а также детям-инвалидам и инвалидам для получения аттестата достаточно будет сдать по их выбору только ГВЭ или ЕГЭ по русскому языку.</w:t>
      </w:r>
      <w:r>
        <w:rPr>
          <w:rFonts w:ascii="Arial" w:hAnsi="Arial" w:cs="Arial"/>
          <w:color w:val="333333"/>
          <w:sz w:val="23"/>
          <w:szCs w:val="23"/>
        </w:rPr>
        <w:br/>
        <w:t>❗️Государственная итоговая аттестация в 11 классах (ГИА-11) в форме ГВЭ по предметам по выбору в 2021 году проводиться не будет.</w:t>
      </w:r>
      <w:r>
        <w:rPr>
          <w:rFonts w:ascii="Arial" w:hAnsi="Arial" w:cs="Arial"/>
          <w:color w:val="333333"/>
          <w:sz w:val="23"/>
          <w:szCs w:val="23"/>
        </w:rPr>
        <w:br/>
        <w:t>❗️Экзаменационная работа ГВЭ для выпускников, не планирующих поступать в вузы в 2021 году, по русскому языку будет состоять из отдельных заданий с кратким ответом (задания 1-24) по спецификации контрольных измерительных материалов (КИМ) ЕГЭ 2021 года по русскому языку. ❗️Экзаменационная работа ГВЭ по математике в 2021 году будет состоять из отдельных заданий по спецификации КИМ ЕГЭ 2021 года по математике базового уровня.</w:t>
      </w:r>
      <w:r>
        <w:rPr>
          <w:rFonts w:ascii="Arial" w:hAnsi="Arial" w:cs="Arial"/>
          <w:color w:val="333333"/>
          <w:sz w:val="23"/>
          <w:szCs w:val="23"/>
        </w:rPr>
        <w:br/>
        <w:t>❗️До 10 февраля 2021 года демонстрационные варианты ГВЭ для выпускников, не планирующих поступать в вузы в 2021 году, будут опубликованы на официальном сайте Федерального института педагогических измерений (ФИПИ).</w:t>
      </w:r>
      <w:r>
        <w:rPr>
          <w:rFonts w:ascii="Arial" w:hAnsi="Arial" w:cs="Arial"/>
          <w:color w:val="333333"/>
          <w:sz w:val="23"/>
          <w:szCs w:val="23"/>
        </w:rPr>
        <w:br/>
        <w:t>❗️Экзамены по русскому языку и математике для категорий участников, которые традиционно имеют право сдавать ГИА-11 в форме ГВЭ, будут проводиться по соответствующим демонстрационным материалам для указанной категории участников экзамена, размещенным на сайте ФИПИ осенью 2020 года.</w:t>
      </w:r>
      <w:r>
        <w:rPr>
          <w:rFonts w:ascii="Arial" w:hAnsi="Arial" w:cs="Arial"/>
          <w:color w:val="333333"/>
          <w:sz w:val="23"/>
          <w:szCs w:val="23"/>
        </w:rPr>
        <w:br/>
        <w:t>❗️Основной срок проведения ГВЭ для выпускников 11 классов запланирован с 24 по 28 мая 2021 года. Также в расписании будет предусмотрен дополнительный сентябрьский период проведения ГВЭ по русскому языку и математике (с 3 по 17 сентября 2021 года), который предусмотрен для того, чтобы предоставить возможность получить аттестат тем, кто не прошел ГИА-11 в установленные сроки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.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#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</w:rPr>
        <w:t>р</w:t>
      </w:r>
      <w:proofErr w:type="gramEnd"/>
      <w:r>
        <w:rPr>
          <w:rFonts w:ascii="Arial" w:hAnsi="Arial" w:cs="Arial"/>
          <w:color w:val="333333"/>
          <w:sz w:val="23"/>
          <w:szCs w:val="23"/>
        </w:rPr>
        <w:t>особрнадзор_детям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#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гвэ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#11класс #экзамены #гиа11</w:t>
      </w:r>
      <w:r>
        <w:rPr>
          <w:rFonts w:ascii="Arial" w:hAnsi="Arial" w:cs="Arial"/>
          <w:color w:val="333333"/>
          <w:sz w:val="23"/>
          <w:szCs w:val="23"/>
        </w:rPr>
        <w:br/>
        <w:t>[29.01, 22:18] Луиза: #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Repost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@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minobrnauki_rd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  <w:t xml:space="preserve">•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•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•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•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•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•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  <w:t>#ГИА2021</w:t>
      </w:r>
    </w:p>
    <w:p w:rsidR="00891856" w:rsidRDefault="00891856" w:rsidP="00891856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Проведение основного государственного экзамена (ОГЭ) по предметам по выбору в 2020/21 учебном году отменено, вместо этих экзаменов для девятиклассников будут проведены контрольные работы по одному учебному предмету.</w:t>
      </w:r>
      <w:r>
        <w:rPr>
          <w:rFonts w:ascii="Arial" w:hAnsi="Arial" w:cs="Arial"/>
          <w:color w:val="333333"/>
          <w:sz w:val="23"/>
          <w:szCs w:val="23"/>
        </w:rPr>
        <w:br/>
        <w:t xml:space="preserve">✅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Контрольные работы выпускники смогут выбрать из числа учебных предметов, по которым проводится государственная итоговая аттестация (ГИА-9) по выбору: физика, химия, информатика, биология, история, география, иностранные языки (английский, немецкий, французский, испанский), обществознание, литература.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Они будут проведены до начала основного периода ГИА-9 по рекомендованному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Рособрнадзором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расписанию в период с 17 мая по 21 мая 2021 года.</w:t>
      </w:r>
      <w:r>
        <w:rPr>
          <w:rFonts w:ascii="Arial" w:hAnsi="Arial" w:cs="Arial"/>
          <w:color w:val="333333"/>
          <w:sz w:val="23"/>
          <w:szCs w:val="23"/>
        </w:rPr>
        <w:br/>
        <w:t>✅ Учебный предмет, по которому будет проведена контрольная работа, выбирает участник ГИА-9, в том числе исходя из дальнейшей образовательной траектории (например, прием в профильный 10-ый класс).</w:t>
      </w:r>
      <w:r>
        <w:rPr>
          <w:rFonts w:ascii="Arial" w:hAnsi="Arial" w:cs="Arial"/>
          <w:color w:val="333333"/>
          <w:sz w:val="23"/>
          <w:szCs w:val="23"/>
        </w:rPr>
        <w:br/>
        <w:t>✅ Варианты контрольной работы по соответствующему учебному предмету будут составляться по спецификации контрольных измерительных материалов (КИМ) ОГЭ 2021 года.</w:t>
      </w:r>
      <w:r>
        <w:rPr>
          <w:rFonts w:ascii="Arial" w:hAnsi="Arial" w:cs="Arial"/>
          <w:color w:val="333333"/>
          <w:sz w:val="23"/>
          <w:szCs w:val="23"/>
        </w:rPr>
        <w:br/>
        <w:t>✅ Региональные органы управления образованием вправе самостоятельно ограничить число выполняемых заданий и/или изменить время выполнения контрольной работы.</w:t>
      </w:r>
      <w:r>
        <w:rPr>
          <w:rFonts w:ascii="Arial" w:hAnsi="Arial" w:cs="Arial"/>
          <w:color w:val="333333"/>
          <w:sz w:val="23"/>
          <w:szCs w:val="23"/>
        </w:rPr>
        <w:br/>
        <w:t xml:space="preserve">✅ Органы исполнительной власти субъектов РФ устанавливают минимальные первичные баллы, соответствующие отметкам по пятибалльной шкале, за выполнение контрольной работы на основе рекомендаций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Рособрнадзора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  <w:t xml:space="preserve">✅ Результаты контрольных работ будут внесены в региональные и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федеральную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информационные системы ГИА и приема.</w:t>
      </w:r>
    </w:p>
    <w:p w:rsidR="00891856" w:rsidRDefault="00891856" w:rsidP="00891856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#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рособрнадзор_детям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#9класс #огэ2021 #гиа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9</w:t>
      </w:r>
      <w:proofErr w:type="gramEnd"/>
    </w:p>
    <w:p w:rsidR="00865775" w:rsidRDefault="00865775"/>
    <w:sectPr w:rsidR="00865775" w:rsidSect="0086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856"/>
    <w:rsid w:val="00865775"/>
    <w:rsid w:val="0089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2021-01-30T05:08:00Z</dcterms:created>
  <dcterms:modified xsi:type="dcterms:W3CDTF">2021-01-30T05:09:00Z</dcterms:modified>
</cp:coreProperties>
</file>