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ED" w:rsidRDefault="00A934AF" w:rsidP="00F353AD">
      <w:pPr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F353AD">
        <w:rPr>
          <w:rFonts w:ascii="Arial" w:hAnsi="Arial" w:cs="Arial"/>
          <w:b/>
          <w:color w:val="333333"/>
          <w:shd w:val="clear" w:color="auto" w:fill="FFFFFF"/>
        </w:rPr>
        <w:t xml:space="preserve">Геометрия 7 </w:t>
      </w:r>
      <w:proofErr w:type="spellStart"/>
      <w:r w:rsidRPr="00F353AD">
        <w:rPr>
          <w:rFonts w:ascii="Arial" w:hAnsi="Arial" w:cs="Arial"/>
          <w:b/>
          <w:color w:val="333333"/>
          <w:shd w:val="clear" w:color="auto" w:fill="FFFFFF"/>
        </w:rPr>
        <w:t>кл</w:t>
      </w:r>
      <w:proofErr w:type="spellEnd"/>
    </w:p>
    <w:p w:rsidR="00F353AD" w:rsidRDefault="00F353AD" w:rsidP="00F353AD">
      <w:pPr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  <w:r w:rsidRPr="00F353AD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9B140B" w:rsidRPr="00F353AD">
        <w:rPr>
          <w:rFonts w:ascii="Arial" w:hAnsi="Arial" w:cs="Arial"/>
          <w:b/>
          <w:color w:val="333333"/>
          <w:shd w:val="clear" w:color="auto" w:fill="FFFFFF"/>
        </w:rPr>
        <w:t>Диагностическая работа по теме «Признаки равенство треугольников»</w:t>
      </w:r>
    </w:p>
    <w:p w:rsidR="00707EB9" w:rsidRPr="00F353AD" w:rsidRDefault="00707EB9" w:rsidP="00F353AD">
      <w:pPr>
        <w:spacing w:after="0" w:line="240" w:lineRule="auto"/>
        <w:rPr>
          <w:rFonts w:ascii="Arial" w:hAnsi="Arial" w:cs="Arial"/>
          <w:b/>
          <w:color w:val="333333"/>
          <w:shd w:val="clear" w:color="auto" w:fill="FFFFFF"/>
        </w:rPr>
      </w:pPr>
    </w:p>
    <w:p w:rsidR="004B748D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  <w:r w:rsidRPr="00F353AD">
        <w:rPr>
          <w:rStyle w:val="a3"/>
          <w:rFonts w:ascii="Arial" w:hAnsi="Arial" w:cs="Arial"/>
          <w:i w:val="0"/>
          <w:iCs w:val="0"/>
          <w:color w:val="333333"/>
          <w:u w:val="single"/>
          <w:shd w:val="clear" w:color="auto" w:fill="FFFFFF"/>
        </w:rPr>
        <w:t>Первый признак равенства треугольников.</w:t>
      </w:r>
      <w:r w:rsidRPr="00F353AD">
        <w:rPr>
          <w:rFonts w:ascii="Arial" w:hAnsi="Arial" w:cs="Arial"/>
          <w:color w:val="333333"/>
          <w:shd w:val="clear" w:color="auto" w:fill="FFFFFF"/>
        </w:rPr>
        <w:t> 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Если </w:t>
      </w:r>
      <w:r w:rsidR="00F353AD">
        <w:rPr>
          <w:rStyle w:val="a4"/>
          <w:rFonts w:ascii="Arial" w:hAnsi="Arial" w:cs="Arial"/>
          <w:color w:val="333333"/>
          <w:shd w:val="clear" w:color="auto" w:fill="FFFFFF"/>
        </w:rPr>
        <w:t>________</w:t>
      </w:r>
      <w:r w:rsidR="00101C38"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одного треугольника соответственно равны</w:t>
      </w:r>
      <w:r w:rsidR="00B65FFD"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__________</w:t>
      </w:r>
      <w:r w:rsidR="00101C38"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другого треугольника, то такие треугольники равны</w:t>
      </w:r>
    </w:p>
    <w:p w:rsidR="00101C38" w:rsidRPr="00F353AD" w:rsidRDefault="00101C38" w:rsidP="00F353AD">
      <w:pPr>
        <w:pStyle w:val="a7"/>
        <w:numPr>
          <w:ilvl w:val="0"/>
          <w:numId w:val="4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две стороны и угол между ними          двум сторонам и углу между ними</w:t>
      </w:r>
    </w:p>
    <w:p w:rsidR="00101C38" w:rsidRPr="00F353AD" w:rsidRDefault="00101C38" w:rsidP="00F353AD">
      <w:pPr>
        <w:pStyle w:val="a7"/>
        <w:numPr>
          <w:ilvl w:val="0"/>
          <w:numId w:val="4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три стороны                   трем сторонам</w:t>
      </w:r>
    </w:p>
    <w:p w:rsidR="00181FF4" w:rsidRDefault="00101C38" w:rsidP="00F353AD">
      <w:pPr>
        <w:pStyle w:val="a7"/>
        <w:numPr>
          <w:ilvl w:val="0"/>
          <w:numId w:val="4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сторона и два прилежащих к ней угла    </w:t>
      </w:r>
      <w:r w:rsidR="00B65FFD"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  </w:t>
      </w:r>
      <w:r w:rsid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 </w:t>
      </w: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стороне и двум прилежащим к ней углам</w:t>
      </w:r>
    </w:p>
    <w:p w:rsidR="00707EB9" w:rsidRPr="00F353AD" w:rsidRDefault="00707EB9" w:rsidP="00707EB9">
      <w:pPr>
        <w:pStyle w:val="a7"/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  <w:r w:rsidRPr="00F353AD">
        <w:rPr>
          <w:rStyle w:val="a3"/>
          <w:rFonts w:ascii="Arial" w:hAnsi="Arial" w:cs="Arial"/>
          <w:i w:val="0"/>
          <w:iCs w:val="0"/>
          <w:color w:val="333333"/>
          <w:u w:val="single"/>
          <w:shd w:val="clear" w:color="auto" w:fill="FFFFFF"/>
        </w:rPr>
        <w:t>Второй признак равенства треугольников.</w:t>
      </w:r>
      <w:r w:rsidRPr="00F353AD">
        <w:rPr>
          <w:rFonts w:ascii="Arial" w:hAnsi="Arial" w:cs="Arial"/>
          <w:color w:val="333333"/>
          <w:shd w:val="clear" w:color="auto" w:fill="FFFFFF"/>
        </w:rPr>
        <w:t> 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Если </w:t>
      </w:r>
      <w:r w:rsidR="00B65FFD" w:rsidRPr="00F353AD">
        <w:rPr>
          <w:rStyle w:val="a4"/>
          <w:rFonts w:ascii="Arial" w:hAnsi="Arial" w:cs="Arial"/>
          <w:color w:val="333333"/>
          <w:shd w:val="clear" w:color="auto" w:fill="FFFFFF"/>
        </w:rPr>
        <w:t>__________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одного треугольника соответственно равны </w:t>
      </w:r>
      <w:r w:rsidR="00A934AF" w:rsidRPr="00F353AD">
        <w:rPr>
          <w:rStyle w:val="a4"/>
          <w:rFonts w:ascii="Arial" w:hAnsi="Arial" w:cs="Arial"/>
          <w:color w:val="333333"/>
          <w:shd w:val="clear" w:color="auto" w:fill="FFFFFF"/>
        </w:rPr>
        <w:t>___________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другого треугольника, то такие треугольники равны</w:t>
      </w:r>
    </w:p>
    <w:p w:rsidR="00101C38" w:rsidRPr="00F353AD" w:rsidRDefault="00101C38" w:rsidP="00F353AD">
      <w:pPr>
        <w:pStyle w:val="a7"/>
        <w:numPr>
          <w:ilvl w:val="0"/>
          <w:numId w:val="5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две стороны и угол между ними          двум сторонам и углу между ними</w:t>
      </w:r>
    </w:p>
    <w:p w:rsidR="00101C38" w:rsidRPr="00F353AD" w:rsidRDefault="00101C38" w:rsidP="00F353AD">
      <w:pPr>
        <w:pStyle w:val="a7"/>
        <w:numPr>
          <w:ilvl w:val="0"/>
          <w:numId w:val="5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три стороны                   трем сторонам</w:t>
      </w:r>
    </w:p>
    <w:p w:rsidR="00181FF4" w:rsidRDefault="00101C38" w:rsidP="00F353AD">
      <w:pPr>
        <w:pStyle w:val="a7"/>
        <w:numPr>
          <w:ilvl w:val="0"/>
          <w:numId w:val="5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сторона и два прилежащих к ней угла    </w:t>
      </w:r>
      <w:r w:rsid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 </w:t>
      </w: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стороне и двум прилежащим к ней углам</w:t>
      </w:r>
    </w:p>
    <w:p w:rsidR="00707EB9" w:rsidRPr="00F353AD" w:rsidRDefault="00707EB9" w:rsidP="00707EB9">
      <w:pPr>
        <w:pStyle w:val="a7"/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  <w:r w:rsidRPr="00F353AD">
        <w:rPr>
          <w:rStyle w:val="a3"/>
          <w:rFonts w:ascii="Arial" w:hAnsi="Arial" w:cs="Arial"/>
          <w:i w:val="0"/>
          <w:iCs w:val="0"/>
          <w:color w:val="333333"/>
          <w:u w:val="single"/>
          <w:shd w:val="clear" w:color="auto" w:fill="FFFFFF"/>
        </w:rPr>
        <w:t>Третий признак равенства треугольников.</w:t>
      </w:r>
      <w:r w:rsidRPr="00F353AD">
        <w:rPr>
          <w:rFonts w:ascii="Arial" w:hAnsi="Arial" w:cs="Arial"/>
          <w:color w:val="333333"/>
          <w:shd w:val="clear" w:color="auto" w:fill="FFFFFF"/>
        </w:rPr>
        <w:t> 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Если </w:t>
      </w:r>
      <w:proofErr w:type="spellStart"/>
      <w:r w:rsidR="00B65FFD" w:rsidRPr="00F353AD">
        <w:rPr>
          <w:rStyle w:val="a4"/>
          <w:rFonts w:ascii="Arial" w:hAnsi="Arial" w:cs="Arial"/>
          <w:color w:val="333333"/>
          <w:shd w:val="clear" w:color="auto" w:fill="FFFFFF"/>
        </w:rPr>
        <w:t>_________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одного</w:t>
      </w:r>
      <w:proofErr w:type="spellEnd"/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треугольника соответственно равны</w:t>
      </w:r>
      <w:r w:rsidR="00101C38" w:rsidRPr="00F353AD">
        <w:rPr>
          <w:rStyle w:val="a4"/>
          <w:rFonts w:ascii="Arial" w:hAnsi="Arial" w:cs="Arial"/>
          <w:color w:val="333333"/>
          <w:shd w:val="clear" w:color="auto" w:fill="FFFFFF"/>
        </w:rPr>
        <w:t>_______</w:t>
      </w:r>
      <w:r w:rsidR="00433961" w:rsidRPr="00F353AD">
        <w:rPr>
          <w:rStyle w:val="a4"/>
          <w:rFonts w:ascii="Arial" w:hAnsi="Arial" w:cs="Arial"/>
          <w:color w:val="333333"/>
          <w:shd w:val="clear" w:color="auto" w:fill="FFFFFF"/>
        </w:rPr>
        <w:t>___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другого треугольника, то такие треугольники равны</w:t>
      </w:r>
    </w:p>
    <w:p w:rsidR="00101C38" w:rsidRPr="00F353AD" w:rsidRDefault="00101C38" w:rsidP="00F353AD">
      <w:pPr>
        <w:pStyle w:val="a7"/>
        <w:numPr>
          <w:ilvl w:val="0"/>
          <w:numId w:val="6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две стороны и угол между ними          </w:t>
      </w:r>
      <w:r w:rsidR="00B65FFD"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 </w:t>
      </w: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двум сторонам и углу между ними</w:t>
      </w:r>
    </w:p>
    <w:p w:rsidR="00101C38" w:rsidRPr="00F353AD" w:rsidRDefault="00101C38" w:rsidP="00F353AD">
      <w:pPr>
        <w:pStyle w:val="a7"/>
        <w:numPr>
          <w:ilvl w:val="0"/>
          <w:numId w:val="6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три стороны                   трем сторонам</w:t>
      </w:r>
    </w:p>
    <w:p w:rsidR="00181FF4" w:rsidRDefault="00101C38" w:rsidP="00F353AD">
      <w:pPr>
        <w:pStyle w:val="a7"/>
        <w:numPr>
          <w:ilvl w:val="0"/>
          <w:numId w:val="6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сторона и два прилежащих к ней угла    </w:t>
      </w:r>
      <w:r w:rsidR="00B65FFD"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      </w:t>
      </w: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стороне и двум прилежащим к ней углам</w:t>
      </w:r>
    </w:p>
    <w:p w:rsidR="00707EB9" w:rsidRPr="00F353AD" w:rsidRDefault="00707EB9" w:rsidP="00707EB9">
      <w:pPr>
        <w:pStyle w:val="a7"/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Сумма любых двух внутренни</w:t>
      </w:r>
      <w:r w:rsidR="00DA64DF" w:rsidRPr="00F353AD">
        <w:rPr>
          <w:rStyle w:val="a4"/>
          <w:rFonts w:ascii="Arial" w:hAnsi="Arial" w:cs="Arial"/>
          <w:color w:val="333333"/>
          <w:shd w:val="clear" w:color="auto" w:fill="FFFFFF"/>
        </w:rPr>
        <w:t>х углов треугольника меньше ___</w:t>
      </w: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.</w:t>
      </w:r>
    </w:p>
    <w:p w:rsidR="00F353AD" w:rsidRDefault="00F353AD" w:rsidP="00F353AD">
      <w:pPr>
        <w:pStyle w:val="a7"/>
        <w:numPr>
          <w:ilvl w:val="0"/>
          <w:numId w:val="8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sectPr w:rsidR="00F353AD" w:rsidSect="00707EB9">
          <w:pgSz w:w="11906" w:h="16838"/>
          <w:pgMar w:top="851" w:right="566" w:bottom="993" w:left="993" w:header="708" w:footer="708" w:gutter="0"/>
          <w:cols w:space="708"/>
          <w:docGrid w:linePitch="360"/>
        </w:sectPr>
      </w:pPr>
    </w:p>
    <w:p w:rsidR="00DA64DF" w:rsidRPr="00F353AD" w:rsidRDefault="00DA64DF" w:rsidP="00F353AD">
      <w:pPr>
        <w:pStyle w:val="a7"/>
        <w:numPr>
          <w:ilvl w:val="0"/>
          <w:numId w:val="8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lastRenderedPageBreak/>
        <w:t>90</w:t>
      </w:r>
    </w:p>
    <w:p w:rsidR="00DA64DF" w:rsidRDefault="00DA64DF" w:rsidP="00F353AD">
      <w:pPr>
        <w:pStyle w:val="a7"/>
        <w:numPr>
          <w:ilvl w:val="0"/>
          <w:numId w:val="8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180</w:t>
      </w:r>
    </w:p>
    <w:p w:rsidR="00707EB9" w:rsidRPr="00707EB9" w:rsidRDefault="00707EB9" w:rsidP="00707EB9">
      <w:p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</w:p>
    <w:p w:rsidR="00181FF4" w:rsidRPr="00F353AD" w:rsidRDefault="00DA64DF" w:rsidP="00F353AD">
      <w:pPr>
        <w:pStyle w:val="a7"/>
        <w:numPr>
          <w:ilvl w:val="0"/>
          <w:numId w:val="8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lastRenderedPageBreak/>
        <w:t>360</w:t>
      </w:r>
    </w:p>
    <w:p w:rsidR="00F353AD" w:rsidRDefault="00F353AD" w:rsidP="00707EB9">
      <w:p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</w:p>
    <w:p w:rsidR="00707EB9" w:rsidRPr="00707EB9" w:rsidRDefault="00707EB9" w:rsidP="00707EB9">
      <w:p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  <w:sectPr w:rsidR="00707EB9" w:rsidRPr="00707EB9" w:rsidSect="00F353AD">
          <w:type w:val="continuous"/>
          <w:pgSz w:w="11906" w:h="16838"/>
          <w:pgMar w:top="284" w:right="566" w:bottom="567" w:left="993" w:header="708" w:footer="708" w:gutter="0"/>
          <w:cols w:num="2" w:space="708"/>
          <w:docGrid w:linePitch="360"/>
        </w:sect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Style w:val="a4"/>
          <w:rFonts w:ascii="Arial" w:hAnsi="Arial" w:cs="Arial"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lastRenderedPageBreak/>
        <w:t xml:space="preserve">Внешний угол треугольника больше любого внутреннего </w:t>
      </w:r>
      <w:proofErr w:type="spellStart"/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угла,</w:t>
      </w:r>
      <w:r w:rsidR="00DA64DF" w:rsidRPr="00F353AD">
        <w:rPr>
          <w:rStyle w:val="a4"/>
          <w:rFonts w:ascii="Arial" w:hAnsi="Arial" w:cs="Arial"/>
          <w:color w:val="333333"/>
          <w:shd w:val="clear" w:color="auto" w:fill="FFFFFF"/>
        </w:rPr>
        <w:t>________</w:t>
      </w:r>
      <w:proofErr w:type="spellEnd"/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>.</w:t>
      </w:r>
    </w:p>
    <w:p w:rsidR="00DA64DF" w:rsidRPr="00F353AD" w:rsidRDefault="00DA64DF" w:rsidP="00F353AD">
      <w:pPr>
        <w:pStyle w:val="a7"/>
        <w:numPr>
          <w:ilvl w:val="0"/>
          <w:numId w:val="9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смежного</w:t>
      </w:r>
      <w:proofErr w:type="gramEnd"/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с ним</w:t>
      </w:r>
    </w:p>
    <w:p w:rsidR="005A381D" w:rsidRDefault="00DA64DF" w:rsidP="00F353AD">
      <w:pPr>
        <w:pStyle w:val="a7"/>
        <w:numPr>
          <w:ilvl w:val="0"/>
          <w:numId w:val="9"/>
        </w:numPr>
        <w:spacing w:after="0" w:line="240" w:lineRule="auto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не </w:t>
      </w:r>
      <w:proofErr w:type="gramStart"/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>смежного</w:t>
      </w:r>
      <w:proofErr w:type="gramEnd"/>
      <w:r w:rsidRPr="00F353AD"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  <w:t xml:space="preserve"> с ним</w:t>
      </w:r>
    </w:p>
    <w:p w:rsidR="00707EB9" w:rsidRPr="00F353AD" w:rsidRDefault="00707EB9" w:rsidP="00707EB9">
      <w:pPr>
        <w:pStyle w:val="a7"/>
        <w:spacing w:after="0" w:line="240" w:lineRule="auto"/>
        <w:ind w:left="1110"/>
        <w:rPr>
          <w:rStyle w:val="a4"/>
          <w:rFonts w:ascii="Arial" w:hAnsi="Arial" w:cs="Arial"/>
          <w:b w:val="0"/>
          <w:i/>
          <w:color w:val="333333"/>
          <w:shd w:val="clear" w:color="auto" w:fill="FFFFFF"/>
        </w:r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b/>
          <w:bCs/>
          <w:color w:val="000000"/>
          <w:shd w:val="clear" w:color="auto" w:fill="FFFFFF"/>
        </w:rPr>
        <w:t>Медианой</w:t>
      </w:r>
      <w:r w:rsidRPr="00F353AD">
        <w:rPr>
          <w:rFonts w:ascii="Arial" w:hAnsi="Arial" w:cs="Arial"/>
          <w:color w:val="000000"/>
          <w:shd w:val="clear" w:color="auto" w:fill="FFFFFF"/>
        </w:rPr>
        <w:t xml:space="preserve"> треугольника называется отрезок, соединяющий </w:t>
      </w:r>
      <w:r w:rsidR="00F353AD">
        <w:rPr>
          <w:rFonts w:ascii="Arial" w:hAnsi="Arial" w:cs="Arial"/>
          <w:color w:val="000000"/>
          <w:shd w:val="clear" w:color="auto" w:fill="FFFFFF"/>
        </w:rPr>
        <w:t>______</w:t>
      </w:r>
      <w:r w:rsidRPr="00F353AD">
        <w:rPr>
          <w:rFonts w:ascii="Arial" w:hAnsi="Arial" w:cs="Arial"/>
          <w:color w:val="000000"/>
          <w:shd w:val="clear" w:color="auto" w:fill="FFFFFF"/>
        </w:rPr>
        <w:t xml:space="preserve"> противолежащей стороны.</w:t>
      </w:r>
    </w:p>
    <w:p w:rsidR="00F353AD" w:rsidRDefault="00F353AD" w:rsidP="00F353AD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space="708"/>
          <w:docGrid w:linePitch="360"/>
        </w:sectPr>
      </w:pPr>
    </w:p>
    <w:p w:rsidR="00DA64DF" w:rsidRPr="00F353AD" w:rsidRDefault="00600883" w:rsidP="00F353AD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lastRenderedPageBreak/>
        <w:t>п</w:t>
      </w:r>
      <w:r w:rsidR="00A761D9" w:rsidRPr="00F353AD">
        <w:rPr>
          <w:rFonts w:ascii="Arial" w:hAnsi="Arial" w:cs="Arial"/>
          <w:i/>
          <w:color w:val="000000"/>
          <w:shd w:val="clear" w:color="auto" w:fill="FFFFFF"/>
        </w:rPr>
        <w:t>ерпендикуляр</w:t>
      </w:r>
    </w:p>
    <w:p w:rsidR="00A761D9" w:rsidRPr="00F353AD" w:rsidRDefault="00A761D9" w:rsidP="00F353AD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вершину треугольника с серединой</w:t>
      </w:r>
    </w:p>
    <w:p w:rsidR="00A761D9" w:rsidRPr="00F353AD" w:rsidRDefault="005A381D" w:rsidP="00F353AD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биссектрисы угла треугольника</w:t>
      </w:r>
    </w:p>
    <w:p w:rsidR="00181FF4" w:rsidRPr="00F353AD" w:rsidRDefault="005A381D" w:rsidP="00F353AD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222222"/>
          <w:shd w:val="clear" w:color="auto" w:fill="FFFFFF"/>
        </w:rPr>
        <w:t>луч</w:t>
      </w:r>
    </w:p>
    <w:p w:rsidR="00F353AD" w:rsidRDefault="00F353AD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07EB9" w:rsidRDefault="00707EB9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07EB9" w:rsidRDefault="00707EB9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07EB9" w:rsidRDefault="00707EB9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07EB9" w:rsidRDefault="00707EB9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07EB9" w:rsidRPr="00707EB9" w:rsidRDefault="00707EB9" w:rsidP="00707EB9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  <w:sectPr w:rsidR="00707EB9" w:rsidRPr="00707EB9" w:rsidSect="00F353AD">
          <w:type w:val="continuous"/>
          <w:pgSz w:w="11906" w:h="16838"/>
          <w:pgMar w:top="284" w:right="566" w:bottom="567" w:left="993" w:header="708" w:footer="708" w:gutter="0"/>
          <w:cols w:num="2" w:space="708"/>
          <w:docGrid w:linePitch="360"/>
        </w:sectPr>
      </w:pPr>
    </w:p>
    <w:p w:rsidR="00181FF4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Биссектрисой</w:t>
      </w:r>
      <w:r w:rsidRPr="00F353AD">
        <w:rPr>
          <w:rFonts w:ascii="Arial" w:hAnsi="Arial" w:cs="Arial"/>
          <w:color w:val="000000"/>
          <w:shd w:val="clear" w:color="auto" w:fill="FFFFFF"/>
        </w:rPr>
        <w:t xml:space="preserve"> треугольника называется отрезок </w:t>
      </w:r>
      <w:r w:rsidR="00F353AD">
        <w:rPr>
          <w:rFonts w:ascii="Arial" w:hAnsi="Arial" w:cs="Arial"/>
          <w:color w:val="000000"/>
          <w:shd w:val="clear" w:color="auto" w:fill="FFFFFF"/>
        </w:rPr>
        <w:t>_______</w:t>
      </w:r>
      <w:r w:rsidRPr="00F353AD">
        <w:rPr>
          <w:rFonts w:ascii="Arial" w:hAnsi="Arial" w:cs="Arial"/>
          <w:color w:val="000000"/>
          <w:shd w:val="clear" w:color="auto" w:fill="FFFFFF"/>
        </w:rPr>
        <w:t>, соединяющий вершину треугольника с точкой противолежащей стороны.</w:t>
      </w:r>
    </w:p>
    <w:p w:rsidR="005A381D" w:rsidRPr="00F353AD" w:rsidRDefault="005A381D" w:rsidP="00F353AD">
      <w:pPr>
        <w:pStyle w:val="a7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00883" w:rsidRPr="00F353AD">
        <w:rPr>
          <w:rFonts w:ascii="Arial" w:hAnsi="Arial" w:cs="Arial"/>
          <w:i/>
          <w:color w:val="000000"/>
          <w:shd w:val="clear" w:color="auto" w:fill="FFFFFF"/>
        </w:rPr>
        <w:t>п</w:t>
      </w:r>
      <w:r w:rsidRPr="00F353AD">
        <w:rPr>
          <w:rFonts w:ascii="Arial" w:hAnsi="Arial" w:cs="Arial"/>
          <w:i/>
          <w:color w:val="000000"/>
          <w:shd w:val="clear" w:color="auto" w:fill="FFFFFF"/>
        </w:rPr>
        <w:t>ерпендикуляр</w:t>
      </w:r>
    </w:p>
    <w:p w:rsidR="005A381D" w:rsidRPr="00F353AD" w:rsidRDefault="005A381D" w:rsidP="00F353AD">
      <w:pPr>
        <w:pStyle w:val="a7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вершину треугольника с серединой</w:t>
      </w:r>
    </w:p>
    <w:p w:rsidR="005A381D" w:rsidRPr="00F353AD" w:rsidRDefault="005A381D" w:rsidP="00F353AD">
      <w:pPr>
        <w:pStyle w:val="a7"/>
        <w:numPr>
          <w:ilvl w:val="0"/>
          <w:numId w:val="11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биссектрисы угла треугольника</w:t>
      </w:r>
    </w:p>
    <w:p w:rsidR="00B65FFD" w:rsidRPr="00707EB9" w:rsidRDefault="005A381D" w:rsidP="00F353AD">
      <w:pPr>
        <w:pStyle w:val="a7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222222"/>
          <w:shd w:val="clear" w:color="auto" w:fill="FFFFFF"/>
        </w:rPr>
        <w:t>луч</w:t>
      </w:r>
    </w:p>
    <w:p w:rsidR="00707EB9" w:rsidRPr="00707EB9" w:rsidRDefault="00707EB9" w:rsidP="00707EB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5A381D" w:rsidRPr="00F353AD" w:rsidRDefault="00181FF4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b/>
          <w:bCs/>
          <w:color w:val="000000"/>
          <w:shd w:val="clear" w:color="auto" w:fill="FFFFFF"/>
        </w:rPr>
        <w:t>Высотой</w:t>
      </w:r>
      <w:r w:rsidRPr="00F353AD">
        <w:rPr>
          <w:rFonts w:ascii="Arial" w:hAnsi="Arial" w:cs="Arial"/>
          <w:color w:val="000000"/>
          <w:shd w:val="clear" w:color="auto" w:fill="FFFFFF"/>
        </w:rPr>
        <w:t xml:space="preserve"> треугольника </w:t>
      </w:r>
      <w:proofErr w:type="spellStart"/>
      <w:r w:rsidRPr="00F353AD">
        <w:rPr>
          <w:rFonts w:ascii="Arial" w:hAnsi="Arial" w:cs="Arial"/>
          <w:color w:val="000000"/>
          <w:shd w:val="clear" w:color="auto" w:fill="FFFFFF"/>
        </w:rPr>
        <w:t>называется</w:t>
      </w:r>
      <w:r w:rsidR="00F353AD">
        <w:rPr>
          <w:rFonts w:ascii="Arial" w:hAnsi="Arial" w:cs="Arial"/>
          <w:color w:val="000000"/>
          <w:shd w:val="clear" w:color="auto" w:fill="FFFFFF"/>
        </w:rPr>
        <w:t>______</w:t>
      </w:r>
      <w:proofErr w:type="spellEnd"/>
      <w:r w:rsidRPr="00F353A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gramStart"/>
      <w:r w:rsidRPr="00F353AD">
        <w:rPr>
          <w:rFonts w:ascii="Arial" w:hAnsi="Arial" w:cs="Arial"/>
          <w:color w:val="000000"/>
          <w:shd w:val="clear" w:color="auto" w:fill="FFFFFF"/>
        </w:rPr>
        <w:t>проведённый</w:t>
      </w:r>
      <w:proofErr w:type="gramEnd"/>
      <w:r w:rsidRPr="00F353AD">
        <w:rPr>
          <w:rFonts w:ascii="Arial" w:hAnsi="Arial" w:cs="Arial"/>
          <w:color w:val="000000"/>
          <w:shd w:val="clear" w:color="auto" w:fill="FFFFFF"/>
        </w:rPr>
        <w:t xml:space="preserve"> из его вершины к прямой, содержащей противоположную сторону.</w:t>
      </w:r>
    </w:p>
    <w:p w:rsidR="00F353AD" w:rsidRDefault="00F353AD" w:rsidP="00F353AD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851" w:header="708" w:footer="708" w:gutter="0"/>
          <w:cols w:space="708"/>
          <w:docGrid w:linePitch="360"/>
        </w:sectPr>
      </w:pPr>
    </w:p>
    <w:p w:rsidR="005A381D" w:rsidRPr="00F353AD" w:rsidRDefault="005A381D" w:rsidP="00F353AD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color w:val="000000"/>
          <w:shd w:val="clear" w:color="auto" w:fill="FFFFFF"/>
        </w:rPr>
        <w:lastRenderedPageBreak/>
        <w:t xml:space="preserve"> </w:t>
      </w:r>
      <w:r w:rsidR="00705963" w:rsidRPr="00F353AD">
        <w:rPr>
          <w:rFonts w:ascii="Arial" w:hAnsi="Arial" w:cs="Arial"/>
          <w:i/>
          <w:color w:val="000000"/>
          <w:shd w:val="clear" w:color="auto" w:fill="FFFFFF"/>
        </w:rPr>
        <w:t>п</w:t>
      </w:r>
      <w:r w:rsidRPr="00F353AD">
        <w:rPr>
          <w:rFonts w:ascii="Arial" w:hAnsi="Arial" w:cs="Arial"/>
          <w:i/>
          <w:color w:val="000000"/>
          <w:shd w:val="clear" w:color="auto" w:fill="FFFFFF"/>
        </w:rPr>
        <w:t>ерпендикуляр</w:t>
      </w:r>
    </w:p>
    <w:p w:rsidR="005A381D" w:rsidRPr="00F353AD" w:rsidRDefault="00F353AD" w:rsidP="00F353AD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hAnsi="Arial" w:cs="Arial"/>
          <w:i/>
          <w:color w:val="000000"/>
          <w:shd w:val="clear" w:color="auto" w:fill="FFFFFF"/>
        </w:rPr>
        <w:t xml:space="preserve">вершину треугольника с </w:t>
      </w:r>
      <w:r w:rsidR="005A381D" w:rsidRPr="00F353AD">
        <w:rPr>
          <w:rFonts w:ascii="Arial" w:hAnsi="Arial" w:cs="Arial"/>
          <w:i/>
          <w:color w:val="000000"/>
          <w:shd w:val="clear" w:color="auto" w:fill="FFFFFF"/>
        </w:rPr>
        <w:t>серединой</w:t>
      </w:r>
    </w:p>
    <w:p w:rsidR="005A381D" w:rsidRPr="00F353AD" w:rsidRDefault="005A381D" w:rsidP="00F353AD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lastRenderedPageBreak/>
        <w:t>биссектрисы угла треугольника</w:t>
      </w:r>
    </w:p>
    <w:p w:rsidR="00F353AD" w:rsidRDefault="005A381D" w:rsidP="00F353AD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num="2" w:space="425"/>
          <w:docGrid w:linePitch="360"/>
        </w:sectPr>
      </w:pPr>
      <w:r w:rsidRPr="00F353AD">
        <w:rPr>
          <w:rFonts w:ascii="Arial" w:hAnsi="Arial" w:cs="Arial"/>
          <w:i/>
          <w:color w:val="222222"/>
          <w:shd w:val="clear" w:color="auto" w:fill="FFFFFF"/>
        </w:rPr>
        <w:t>луч</w:t>
      </w:r>
    </w:p>
    <w:p w:rsidR="005A381D" w:rsidRPr="00F353AD" w:rsidRDefault="005A381D" w:rsidP="00F353A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5A381D" w:rsidRPr="00F353AD" w:rsidRDefault="00A761D9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Pr="00F353AD">
        <w:rPr>
          <w:rFonts w:ascii="Arial" w:hAnsi="Arial" w:cs="Arial"/>
          <w:b/>
          <w:bCs/>
          <w:color w:val="222222"/>
          <w:shd w:val="clear" w:color="auto" w:fill="FFFFFF"/>
        </w:rPr>
        <w:t>Биссектри́са</w:t>
      </w:r>
      <w:proofErr w:type="spellEnd"/>
      <w:proofErr w:type="gramEnd"/>
      <w:r w:rsidRPr="00F353AD">
        <w:rPr>
          <w:rFonts w:ascii="Arial" w:hAnsi="Arial" w:cs="Arial"/>
          <w:color w:val="222222"/>
          <w:shd w:val="clear" w:color="auto" w:fill="FFFFFF"/>
        </w:rPr>
        <w:t xml:space="preserve"> угла  это    </w:t>
      </w:r>
      <w:r w:rsidR="005A381D" w:rsidRPr="00F353AD">
        <w:rPr>
          <w:rFonts w:ascii="Arial" w:hAnsi="Arial" w:cs="Arial"/>
          <w:color w:val="222222"/>
          <w:shd w:val="clear" w:color="auto" w:fill="FFFFFF"/>
        </w:rPr>
        <w:t>_________ делящий угол пополам</w:t>
      </w:r>
    </w:p>
    <w:p w:rsidR="005A381D" w:rsidRPr="00F353AD" w:rsidRDefault="005A381D" w:rsidP="00F353AD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05963" w:rsidRPr="00F353AD">
        <w:rPr>
          <w:rFonts w:ascii="Arial" w:hAnsi="Arial" w:cs="Arial"/>
          <w:i/>
          <w:color w:val="000000"/>
          <w:shd w:val="clear" w:color="auto" w:fill="FFFFFF"/>
        </w:rPr>
        <w:t>п</w:t>
      </w:r>
      <w:r w:rsidRPr="00F353AD">
        <w:rPr>
          <w:rFonts w:ascii="Arial" w:hAnsi="Arial" w:cs="Arial"/>
          <w:i/>
          <w:color w:val="000000"/>
          <w:shd w:val="clear" w:color="auto" w:fill="FFFFFF"/>
        </w:rPr>
        <w:t>ерпендикуляр</w:t>
      </w:r>
    </w:p>
    <w:p w:rsidR="005A381D" w:rsidRPr="00F353AD" w:rsidRDefault="005A381D" w:rsidP="00F353AD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вершину треугольника с серединой</w:t>
      </w:r>
    </w:p>
    <w:p w:rsidR="005A381D" w:rsidRPr="00F353AD" w:rsidRDefault="005A381D" w:rsidP="00F353AD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i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000000"/>
          <w:shd w:val="clear" w:color="auto" w:fill="FFFFFF"/>
        </w:rPr>
        <w:t>биссектрисы угла треугольника</w:t>
      </w:r>
    </w:p>
    <w:p w:rsidR="00101C38" w:rsidRPr="00707EB9" w:rsidRDefault="005A381D" w:rsidP="00F353AD">
      <w:pPr>
        <w:pStyle w:val="a7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353AD">
        <w:rPr>
          <w:rFonts w:ascii="Arial" w:hAnsi="Arial" w:cs="Arial"/>
          <w:i/>
          <w:color w:val="222222"/>
          <w:shd w:val="clear" w:color="auto" w:fill="FFFFFF"/>
        </w:rPr>
        <w:t>луч</w:t>
      </w:r>
    </w:p>
    <w:p w:rsidR="00707EB9" w:rsidRPr="00707EB9" w:rsidRDefault="00707EB9" w:rsidP="00707EB9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101C38" w:rsidRPr="00F353AD" w:rsidRDefault="00101C38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F353AD">
        <w:rPr>
          <w:rFonts w:ascii="Arial" w:hAnsi="Arial" w:cs="Arial"/>
          <w:b/>
          <w:bCs/>
          <w:shd w:val="clear" w:color="auto" w:fill="FFFFFF"/>
        </w:rPr>
        <w:t> </w:t>
      </w:r>
      <w:r w:rsidRPr="00F353AD">
        <w:rPr>
          <w:rStyle w:val="rub"/>
          <w:rFonts w:ascii="Arial" w:hAnsi="Arial" w:cs="Arial"/>
          <w:b/>
          <w:bCs/>
          <w:shd w:val="clear" w:color="auto" w:fill="FFFFFF"/>
        </w:rPr>
        <w:t>Равнобедренный треугольник </w:t>
      </w:r>
      <w:r w:rsidRPr="00F353AD">
        <w:rPr>
          <w:rFonts w:ascii="Arial" w:hAnsi="Arial" w:cs="Arial"/>
          <w:b/>
          <w:bCs/>
          <w:shd w:val="clear" w:color="auto" w:fill="FFFFFF"/>
        </w:rPr>
        <w:t xml:space="preserve">  </w:t>
      </w:r>
      <w:r w:rsidR="005A381D" w:rsidRPr="00F353AD">
        <w:rPr>
          <w:rFonts w:ascii="Arial" w:hAnsi="Arial" w:cs="Arial"/>
          <w:b/>
          <w:bCs/>
          <w:shd w:val="clear" w:color="auto" w:fill="FFFFFF"/>
        </w:rPr>
        <w:t>это</w:t>
      </w:r>
      <w:r w:rsidRPr="00F353AD">
        <w:rPr>
          <w:rFonts w:ascii="Arial" w:hAnsi="Arial" w:cs="Arial"/>
          <w:b/>
          <w:bCs/>
          <w:shd w:val="clear" w:color="auto" w:fill="FFFFFF"/>
        </w:rPr>
        <w:t xml:space="preserve">   </w:t>
      </w:r>
      <w:proofErr w:type="gramStart"/>
      <w:r w:rsidRPr="00F353AD">
        <w:rPr>
          <w:rFonts w:ascii="Arial" w:hAnsi="Arial" w:cs="Arial"/>
          <w:b/>
          <w:bCs/>
          <w:shd w:val="clear" w:color="auto" w:fill="FFFFFF"/>
        </w:rPr>
        <w:t>треугольник</w:t>
      </w:r>
      <w:proofErr w:type="gramEnd"/>
      <w:r w:rsidRPr="00F353AD">
        <w:rPr>
          <w:rFonts w:ascii="Arial" w:hAnsi="Arial" w:cs="Arial"/>
          <w:b/>
          <w:bCs/>
          <w:shd w:val="clear" w:color="auto" w:fill="FFFFFF"/>
        </w:rPr>
        <w:t xml:space="preserve">  у которого равны </w:t>
      </w:r>
      <w:r w:rsidR="005A381D" w:rsidRPr="00F353AD">
        <w:rPr>
          <w:rFonts w:ascii="Arial" w:hAnsi="Arial" w:cs="Arial"/>
          <w:b/>
          <w:bCs/>
          <w:shd w:val="clear" w:color="auto" w:fill="FFFFFF"/>
        </w:rPr>
        <w:t>___</w:t>
      </w:r>
      <w:r w:rsidRPr="00F353AD">
        <w:rPr>
          <w:rFonts w:ascii="Arial" w:hAnsi="Arial" w:cs="Arial"/>
          <w:b/>
          <w:bCs/>
          <w:shd w:val="clear" w:color="auto" w:fill="FFFFFF"/>
        </w:rPr>
        <w:t>  стороны. </w:t>
      </w:r>
    </w:p>
    <w:p w:rsidR="00F353AD" w:rsidRDefault="00F353AD" w:rsidP="00F353AD">
      <w:pPr>
        <w:pStyle w:val="a7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space="708"/>
          <w:docGrid w:linePitch="360"/>
        </w:sectPr>
      </w:pPr>
    </w:p>
    <w:p w:rsidR="005A381D" w:rsidRPr="00F353AD" w:rsidRDefault="005A381D" w:rsidP="00F353AD">
      <w:pPr>
        <w:pStyle w:val="a7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</w:pPr>
      <w:r w:rsidRPr="00F353AD">
        <w:rPr>
          <w:rFonts w:ascii="Arial" w:hAnsi="Arial" w:cs="Arial"/>
          <w:bCs/>
          <w:i/>
          <w:shd w:val="clear" w:color="auto" w:fill="FFFFFF"/>
        </w:rPr>
        <w:lastRenderedPageBreak/>
        <w:t>Две</w:t>
      </w:r>
    </w:p>
    <w:p w:rsidR="005A381D" w:rsidRPr="00F353AD" w:rsidRDefault="005A381D" w:rsidP="00F353AD">
      <w:pPr>
        <w:pStyle w:val="a7"/>
        <w:numPr>
          <w:ilvl w:val="0"/>
          <w:numId w:val="14"/>
        </w:num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Углы</w:t>
      </w:r>
    </w:p>
    <w:p w:rsidR="00F353AD" w:rsidRDefault="005A381D" w:rsidP="00F353AD">
      <w:pPr>
        <w:pStyle w:val="a7"/>
        <w:numPr>
          <w:ilvl w:val="0"/>
          <w:numId w:val="14"/>
        </w:numPr>
        <w:spacing w:after="0" w:line="240" w:lineRule="auto"/>
        <w:ind w:left="1418" w:hanging="668"/>
        <w:rPr>
          <w:rFonts w:ascii="Arial" w:hAnsi="Arial" w:cs="Arial"/>
          <w:bCs/>
          <w:i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num="2" w:space="708"/>
          <w:docGrid w:linePitch="360"/>
        </w:sectPr>
      </w:pPr>
      <w:r w:rsidRPr="00F353AD">
        <w:rPr>
          <w:rFonts w:ascii="Arial" w:hAnsi="Arial" w:cs="Arial"/>
          <w:bCs/>
          <w:i/>
          <w:shd w:val="clear" w:color="auto" w:fill="FFFFFF"/>
        </w:rPr>
        <w:lastRenderedPageBreak/>
        <w:t>Все</w:t>
      </w:r>
    </w:p>
    <w:p w:rsidR="005A381D" w:rsidRPr="00F353AD" w:rsidRDefault="005A381D" w:rsidP="00F353AD">
      <w:pPr>
        <w:pStyle w:val="a7"/>
        <w:spacing w:after="0" w:line="240" w:lineRule="auto"/>
        <w:ind w:left="1110"/>
        <w:rPr>
          <w:rFonts w:ascii="Arial" w:hAnsi="Arial" w:cs="Arial"/>
          <w:bCs/>
          <w:i/>
          <w:shd w:val="clear" w:color="auto" w:fill="FFFFFF"/>
        </w:rPr>
      </w:pPr>
    </w:p>
    <w:p w:rsidR="00101C38" w:rsidRPr="00F353AD" w:rsidRDefault="00101C38" w:rsidP="00F353AD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F353AD">
        <w:rPr>
          <w:rStyle w:val="rub"/>
          <w:rFonts w:ascii="Arial" w:hAnsi="Arial" w:cs="Arial"/>
          <w:b/>
          <w:bCs/>
          <w:shd w:val="clear" w:color="auto" w:fill="FFFFFF"/>
        </w:rPr>
        <w:t>Равносторонний треугольник </w:t>
      </w:r>
      <w:r w:rsidRPr="00F353AD">
        <w:rPr>
          <w:rFonts w:ascii="Arial" w:hAnsi="Arial" w:cs="Arial"/>
          <w:b/>
          <w:bCs/>
          <w:shd w:val="clear" w:color="auto" w:fill="FFFFFF"/>
        </w:rPr>
        <w:t xml:space="preserve">  </w:t>
      </w:r>
      <w:r w:rsidR="005A381D" w:rsidRPr="00F353AD">
        <w:rPr>
          <w:rFonts w:ascii="Arial" w:hAnsi="Arial" w:cs="Arial"/>
          <w:b/>
          <w:bCs/>
          <w:shd w:val="clear" w:color="auto" w:fill="FFFFFF"/>
        </w:rPr>
        <w:t>это</w:t>
      </w:r>
      <w:r w:rsidRPr="00F353AD">
        <w:rPr>
          <w:rFonts w:ascii="Arial" w:hAnsi="Arial" w:cs="Arial"/>
          <w:b/>
          <w:bCs/>
          <w:shd w:val="clear" w:color="auto" w:fill="FFFFFF"/>
        </w:rPr>
        <w:t xml:space="preserve">   </w:t>
      </w:r>
      <w:proofErr w:type="gramStart"/>
      <w:r w:rsidRPr="00F353AD">
        <w:rPr>
          <w:rFonts w:ascii="Arial" w:hAnsi="Arial" w:cs="Arial"/>
          <w:b/>
          <w:bCs/>
          <w:shd w:val="clear" w:color="auto" w:fill="FFFFFF"/>
        </w:rPr>
        <w:t>треугольник</w:t>
      </w:r>
      <w:proofErr w:type="gramEnd"/>
      <w:r w:rsidRPr="00F353AD">
        <w:rPr>
          <w:rFonts w:ascii="Arial" w:hAnsi="Arial" w:cs="Arial"/>
          <w:b/>
          <w:bCs/>
          <w:shd w:val="clear" w:color="auto" w:fill="FFFFFF"/>
        </w:rPr>
        <w:t xml:space="preserve">  у которого </w:t>
      </w:r>
      <w:r w:rsidR="005A381D" w:rsidRPr="00F353AD">
        <w:rPr>
          <w:rFonts w:ascii="Arial" w:hAnsi="Arial" w:cs="Arial"/>
          <w:b/>
          <w:bCs/>
          <w:shd w:val="clear" w:color="auto" w:fill="FFFFFF"/>
        </w:rPr>
        <w:t>равны ___</w:t>
      </w:r>
      <w:r w:rsidR="00F353AD" w:rsidRPr="00F353AD">
        <w:rPr>
          <w:rFonts w:ascii="Arial" w:hAnsi="Arial" w:cs="Arial"/>
          <w:b/>
          <w:bCs/>
          <w:shd w:val="clear" w:color="auto" w:fill="FFFFFF"/>
        </w:rPr>
        <w:t>  стороны  </w:t>
      </w:r>
      <w:r w:rsidRPr="00F353AD">
        <w:rPr>
          <w:rFonts w:ascii="Arial" w:hAnsi="Arial" w:cs="Arial"/>
          <w:b/>
          <w:bCs/>
          <w:shd w:val="clear" w:color="auto" w:fill="FFFFFF"/>
        </w:rPr>
        <w:t> </w:t>
      </w:r>
    </w:p>
    <w:p w:rsidR="00F353AD" w:rsidRDefault="00F353AD" w:rsidP="00F353AD">
      <w:pPr>
        <w:pStyle w:val="a7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space="708"/>
          <w:docGrid w:linePitch="360"/>
        </w:sectPr>
      </w:pPr>
    </w:p>
    <w:p w:rsidR="005A381D" w:rsidRPr="00F353AD" w:rsidRDefault="005A381D" w:rsidP="00F353AD">
      <w:pPr>
        <w:pStyle w:val="a7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</w:pPr>
      <w:r w:rsidRPr="00F353AD">
        <w:rPr>
          <w:rFonts w:ascii="Arial" w:hAnsi="Arial" w:cs="Arial"/>
          <w:bCs/>
          <w:i/>
          <w:shd w:val="clear" w:color="auto" w:fill="FFFFFF"/>
        </w:rPr>
        <w:lastRenderedPageBreak/>
        <w:t>Две</w:t>
      </w:r>
    </w:p>
    <w:p w:rsidR="005A381D" w:rsidRDefault="005A381D" w:rsidP="00F353AD">
      <w:pPr>
        <w:pStyle w:val="a7"/>
        <w:numPr>
          <w:ilvl w:val="0"/>
          <w:numId w:val="15"/>
        </w:num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lastRenderedPageBreak/>
        <w:t>Углы</w:t>
      </w:r>
    </w:p>
    <w:p w:rsidR="00707EB9" w:rsidRDefault="00707EB9" w:rsidP="00707EB9">
      <w:p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</w:p>
    <w:p w:rsidR="00707EB9" w:rsidRPr="00707EB9" w:rsidRDefault="00707EB9" w:rsidP="00707EB9">
      <w:p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</w:p>
    <w:p w:rsidR="00600883" w:rsidRPr="00F353AD" w:rsidRDefault="005A381D" w:rsidP="00F353AD">
      <w:pPr>
        <w:pStyle w:val="a7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</w:pPr>
      <w:r w:rsidRPr="00F353AD">
        <w:rPr>
          <w:rFonts w:ascii="Arial" w:hAnsi="Arial" w:cs="Arial"/>
          <w:bCs/>
          <w:i/>
          <w:shd w:val="clear" w:color="auto" w:fill="FFFFFF"/>
        </w:rPr>
        <w:lastRenderedPageBreak/>
        <w:t>Все</w:t>
      </w:r>
    </w:p>
    <w:p w:rsidR="00F353AD" w:rsidRDefault="00F353AD" w:rsidP="00F353AD">
      <w:pPr>
        <w:pStyle w:val="a7"/>
        <w:numPr>
          <w:ilvl w:val="0"/>
          <w:numId w:val="7"/>
        </w:numPr>
        <w:spacing w:after="0" w:line="240" w:lineRule="auto"/>
        <w:rPr>
          <w:rStyle w:val="rub"/>
          <w:rFonts w:ascii="Arial" w:hAnsi="Arial" w:cs="Arial"/>
          <w:b/>
          <w:bCs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num="2" w:space="708"/>
          <w:docGrid w:linePitch="360"/>
        </w:sectPr>
      </w:pPr>
    </w:p>
    <w:p w:rsidR="00101C38" w:rsidRPr="00F353AD" w:rsidRDefault="00705963" w:rsidP="00F353AD">
      <w:pPr>
        <w:pStyle w:val="a7"/>
        <w:numPr>
          <w:ilvl w:val="0"/>
          <w:numId w:val="7"/>
        </w:num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  <w:r w:rsidRPr="00F353AD">
        <w:rPr>
          <w:rStyle w:val="rub"/>
          <w:rFonts w:ascii="Arial" w:hAnsi="Arial" w:cs="Arial"/>
          <w:b/>
          <w:bCs/>
          <w:shd w:val="clear" w:color="auto" w:fill="FFFFFF"/>
        </w:rPr>
        <w:lastRenderedPageBreak/>
        <w:t>В</w:t>
      </w:r>
      <w:r w:rsidR="00101C38" w:rsidRPr="00F353AD">
        <w:rPr>
          <w:rStyle w:val="rub"/>
          <w:rFonts w:ascii="Arial" w:hAnsi="Arial" w:cs="Arial"/>
          <w:b/>
          <w:bCs/>
          <w:shd w:val="clear" w:color="auto" w:fill="FFFFFF"/>
        </w:rPr>
        <w:t xml:space="preserve"> равнобедренном треугольнике</w:t>
      </w:r>
      <w:r w:rsidR="005A381D" w:rsidRPr="00F353AD">
        <w:rPr>
          <w:rStyle w:val="rub"/>
          <w:rFonts w:ascii="Arial" w:hAnsi="Arial" w:cs="Arial"/>
          <w:b/>
          <w:bCs/>
          <w:shd w:val="clear" w:color="auto" w:fill="FFFFFF"/>
        </w:rPr>
        <w:t xml:space="preserve"> __</w:t>
      </w:r>
      <w:r w:rsidR="00101C38" w:rsidRPr="00F353AD">
        <w:rPr>
          <w:rStyle w:val="rub"/>
          <w:rFonts w:ascii="Arial" w:hAnsi="Arial" w:cs="Arial"/>
          <w:b/>
          <w:bCs/>
          <w:shd w:val="clear" w:color="auto" w:fill="FFFFFF"/>
        </w:rPr>
        <w:t> </w:t>
      </w:r>
      <w:r w:rsidR="00101C38" w:rsidRPr="00F353AD">
        <w:rPr>
          <w:rStyle w:val="rug"/>
          <w:rFonts w:ascii="Arial" w:hAnsi="Arial" w:cs="Arial"/>
          <w:b/>
          <w:bCs/>
          <w:shd w:val="clear" w:color="auto" w:fill="FFFFFF"/>
        </w:rPr>
        <w:t xml:space="preserve"> при основании </w:t>
      </w:r>
      <w:proofErr w:type="gramStart"/>
      <w:r w:rsidR="00101C38" w:rsidRPr="00F353AD">
        <w:rPr>
          <w:rStyle w:val="rug"/>
          <w:rFonts w:ascii="Arial" w:hAnsi="Arial" w:cs="Arial"/>
          <w:b/>
          <w:bCs/>
          <w:shd w:val="clear" w:color="auto" w:fill="FFFFFF"/>
        </w:rPr>
        <w:t>равны</w:t>
      </w:r>
      <w:proofErr w:type="gramEnd"/>
      <w:r w:rsidR="00101C38" w:rsidRPr="00F353AD">
        <w:rPr>
          <w:rStyle w:val="rug"/>
          <w:rFonts w:ascii="Arial" w:hAnsi="Arial" w:cs="Arial"/>
          <w:b/>
          <w:bCs/>
          <w:shd w:val="clear" w:color="auto" w:fill="FFFFFF"/>
        </w:rPr>
        <w:t>;  </w:t>
      </w:r>
    </w:p>
    <w:p w:rsidR="00F353AD" w:rsidRDefault="00F353AD" w:rsidP="00F353AD">
      <w:pPr>
        <w:pStyle w:val="a7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space="708"/>
          <w:docGrid w:linePitch="360"/>
        </w:sectPr>
      </w:pPr>
    </w:p>
    <w:p w:rsidR="005A381D" w:rsidRPr="00F353AD" w:rsidRDefault="005A381D" w:rsidP="00F353AD">
      <w:pPr>
        <w:pStyle w:val="a7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</w:pPr>
      <w:r w:rsidRPr="00F353AD">
        <w:rPr>
          <w:rFonts w:ascii="Arial" w:hAnsi="Arial" w:cs="Arial"/>
          <w:bCs/>
          <w:i/>
          <w:shd w:val="clear" w:color="auto" w:fill="FFFFFF"/>
        </w:rPr>
        <w:lastRenderedPageBreak/>
        <w:t>Две</w:t>
      </w:r>
    </w:p>
    <w:p w:rsidR="005A381D" w:rsidRDefault="005A381D" w:rsidP="00F353AD">
      <w:pPr>
        <w:pStyle w:val="a7"/>
        <w:numPr>
          <w:ilvl w:val="0"/>
          <w:numId w:val="16"/>
        </w:num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Углы</w:t>
      </w:r>
    </w:p>
    <w:p w:rsidR="00707EB9" w:rsidRDefault="00707EB9" w:rsidP="00707EB9">
      <w:p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</w:p>
    <w:p w:rsidR="00707EB9" w:rsidRPr="00707EB9" w:rsidRDefault="00707EB9" w:rsidP="00707EB9">
      <w:p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</w:p>
    <w:p w:rsidR="00F353AD" w:rsidRDefault="005A381D" w:rsidP="00F353AD">
      <w:pPr>
        <w:pStyle w:val="a7"/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i/>
          <w:shd w:val="clear" w:color="auto" w:fill="FFFFFF"/>
        </w:rPr>
        <w:sectPr w:rsidR="00F353AD" w:rsidSect="00F353AD">
          <w:type w:val="continuous"/>
          <w:pgSz w:w="11906" w:h="16838"/>
          <w:pgMar w:top="284" w:right="566" w:bottom="567" w:left="993" w:header="708" w:footer="708" w:gutter="0"/>
          <w:cols w:num="2" w:space="708"/>
          <w:docGrid w:linePitch="360"/>
        </w:sectPr>
      </w:pPr>
      <w:r w:rsidRPr="00F353AD">
        <w:rPr>
          <w:rFonts w:ascii="Arial" w:hAnsi="Arial" w:cs="Arial"/>
          <w:bCs/>
          <w:i/>
          <w:shd w:val="clear" w:color="auto" w:fill="FFFFFF"/>
        </w:rPr>
        <w:t>Все</w:t>
      </w:r>
    </w:p>
    <w:p w:rsidR="00600883" w:rsidRPr="00F353AD" w:rsidRDefault="00600883" w:rsidP="00F353AD">
      <w:p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</w:p>
    <w:p w:rsidR="00101C38" w:rsidRPr="00F353AD" w:rsidRDefault="00705963" w:rsidP="00F353AD">
      <w:pPr>
        <w:pStyle w:val="a7"/>
        <w:numPr>
          <w:ilvl w:val="0"/>
          <w:numId w:val="7"/>
        </w:num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  <w:r w:rsidRPr="00F353AD">
        <w:rPr>
          <w:rStyle w:val="rub"/>
          <w:rFonts w:ascii="Arial" w:hAnsi="Arial" w:cs="Arial"/>
          <w:b/>
          <w:bCs/>
          <w:shd w:val="clear" w:color="auto" w:fill="FFFFFF"/>
        </w:rPr>
        <w:t>В</w:t>
      </w:r>
      <w:r w:rsidR="00101C38" w:rsidRPr="00F353AD">
        <w:rPr>
          <w:rStyle w:val="rub"/>
          <w:rFonts w:ascii="Arial" w:hAnsi="Arial" w:cs="Arial"/>
          <w:b/>
          <w:bCs/>
          <w:shd w:val="clear" w:color="auto" w:fill="FFFFFF"/>
        </w:rPr>
        <w:t xml:space="preserve"> равнобедренном треугольнике </w:t>
      </w:r>
      <w:r w:rsidR="00101C38" w:rsidRPr="00F353AD">
        <w:rPr>
          <w:rStyle w:val="rug"/>
          <w:rFonts w:ascii="Arial" w:hAnsi="Arial" w:cs="Arial"/>
          <w:b/>
          <w:bCs/>
          <w:shd w:val="clear" w:color="auto" w:fill="FFFFFF"/>
        </w:rPr>
        <w:t>медиана, </w:t>
      </w:r>
      <w:r w:rsidR="00101C38" w:rsidRPr="00F353AD">
        <w:rPr>
          <w:rFonts w:ascii="Arial" w:hAnsi="Arial" w:cs="Arial"/>
          <w:b/>
          <w:bCs/>
          <w:shd w:val="clear" w:color="auto" w:fill="FFFFFF"/>
        </w:rPr>
        <w:t>проведенная к основанию, является </w:t>
      </w:r>
      <w:r w:rsidR="00600883" w:rsidRPr="00F353AD">
        <w:rPr>
          <w:rFonts w:ascii="Arial" w:hAnsi="Arial" w:cs="Arial"/>
          <w:b/>
          <w:bCs/>
          <w:shd w:val="clear" w:color="auto" w:fill="FFFFFF"/>
        </w:rPr>
        <w:t>______</w:t>
      </w:r>
      <w:r w:rsidR="00101C38" w:rsidRPr="00F353AD">
        <w:rPr>
          <w:rStyle w:val="rug"/>
          <w:rFonts w:ascii="Arial" w:hAnsi="Arial" w:cs="Arial"/>
          <w:b/>
          <w:bCs/>
          <w:shd w:val="clear" w:color="auto" w:fill="FFFFFF"/>
        </w:rPr>
        <w:t>; </w:t>
      </w:r>
    </w:p>
    <w:p w:rsidR="00101C38" w:rsidRPr="00F353AD" w:rsidRDefault="00600883" w:rsidP="00F353AD">
      <w:pPr>
        <w:pStyle w:val="a7"/>
        <w:numPr>
          <w:ilvl w:val="0"/>
          <w:numId w:val="17"/>
        </w:num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высотой</w:t>
      </w:r>
    </w:p>
    <w:p w:rsidR="00600883" w:rsidRPr="00F353AD" w:rsidRDefault="00600883" w:rsidP="00F353AD">
      <w:pPr>
        <w:pStyle w:val="a7"/>
        <w:numPr>
          <w:ilvl w:val="0"/>
          <w:numId w:val="17"/>
        </w:numPr>
        <w:spacing w:after="0" w:line="240" w:lineRule="auto"/>
        <w:rPr>
          <w:rStyle w:val="rug"/>
          <w:rFonts w:ascii="Arial" w:hAnsi="Arial" w:cs="Arial"/>
          <w:bCs/>
          <w:i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биссектрисой </w:t>
      </w:r>
      <w:r w:rsidRPr="00F353AD">
        <w:rPr>
          <w:rFonts w:ascii="Arial" w:hAnsi="Arial" w:cs="Arial"/>
          <w:bCs/>
          <w:i/>
          <w:shd w:val="clear" w:color="auto" w:fill="FFFFFF"/>
        </w:rPr>
        <w:t>и </w:t>
      </w: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высотой</w:t>
      </w:r>
    </w:p>
    <w:p w:rsidR="00B65FFD" w:rsidRPr="00707EB9" w:rsidRDefault="00600883" w:rsidP="00F353AD">
      <w:pPr>
        <w:pStyle w:val="a7"/>
        <w:numPr>
          <w:ilvl w:val="0"/>
          <w:numId w:val="17"/>
        </w:num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  <w:r w:rsidRPr="00F353AD">
        <w:rPr>
          <w:rStyle w:val="rug"/>
          <w:rFonts w:ascii="Arial" w:hAnsi="Arial" w:cs="Arial"/>
          <w:bCs/>
          <w:i/>
          <w:shd w:val="clear" w:color="auto" w:fill="FFFFFF"/>
        </w:rPr>
        <w:t>биссектрисой</w:t>
      </w:r>
    </w:p>
    <w:p w:rsidR="00707EB9" w:rsidRDefault="00707EB9" w:rsidP="00707EB9">
      <w:p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</w:p>
    <w:p w:rsidR="00707EB9" w:rsidRPr="00707EB9" w:rsidRDefault="00707EB9" w:rsidP="00707EB9">
      <w:p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</w:p>
    <w:p w:rsidR="00600883" w:rsidRPr="00F353AD" w:rsidRDefault="00600883" w:rsidP="00F353AD">
      <w:pPr>
        <w:pStyle w:val="a7"/>
        <w:numPr>
          <w:ilvl w:val="0"/>
          <w:numId w:val="7"/>
        </w:numPr>
        <w:spacing w:after="0" w:line="240" w:lineRule="auto"/>
        <w:rPr>
          <w:rStyle w:val="rug"/>
          <w:rFonts w:ascii="Arial" w:hAnsi="Arial" w:cs="Arial"/>
          <w:b/>
          <w:bCs/>
          <w:shd w:val="clear" w:color="auto" w:fill="FFFFFF"/>
        </w:rPr>
      </w:pPr>
      <w:r w:rsidRPr="00F353AD">
        <w:rPr>
          <w:rStyle w:val="rug"/>
          <w:rFonts w:ascii="Arial" w:hAnsi="Arial" w:cs="Arial"/>
          <w:b/>
          <w:bCs/>
          <w:shd w:val="clear" w:color="auto" w:fill="FFFFFF"/>
        </w:rPr>
        <w:t xml:space="preserve">Выписать:  высоту, медиану и биссектрису треугольника </w:t>
      </w:r>
      <w:proofErr w:type="gramStart"/>
      <w:r w:rsidRPr="00F353AD">
        <w:rPr>
          <w:rStyle w:val="rug"/>
          <w:rFonts w:ascii="Arial" w:hAnsi="Arial" w:cs="Arial"/>
          <w:b/>
          <w:bCs/>
          <w:shd w:val="clear" w:color="auto" w:fill="FFFFFF"/>
          <w:lang w:val="en-US"/>
        </w:rPr>
        <w:t>M</w:t>
      </w:r>
      <w:proofErr w:type="gramEnd"/>
      <w:r w:rsidRPr="00F353AD">
        <w:rPr>
          <w:rStyle w:val="rug"/>
          <w:rFonts w:ascii="Arial" w:hAnsi="Arial" w:cs="Arial"/>
          <w:b/>
          <w:bCs/>
          <w:shd w:val="clear" w:color="auto" w:fill="FFFFFF"/>
        </w:rPr>
        <w:t>КТ</w:t>
      </w:r>
    </w:p>
    <w:p w:rsidR="00A934AF" w:rsidRPr="00F353AD" w:rsidRDefault="00600883" w:rsidP="00F353AD">
      <w:pPr>
        <w:spacing w:after="0" w:line="240" w:lineRule="auto"/>
        <w:rPr>
          <w:rFonts w:ascii="Arial" w:hAnsi="Arial" w:cs="Arial"/>
          <w:b/>
          <w:bCs/>
          <w:shd w:val="clear" w:color="auto" w:fill="FFFFFF"/>
        </w:rPr>
      </w:pPr>
      <w:r w:rsidRPr="00F353AD">
        <w:rPr>
          <w:rStyle w:val="rug"/>
          <w:rFonts w:ascii="Arial" w:hAnsi="Arial" w:cs="Arial"/>
          <w:b/>
          <w:bCs/>
          <w:noProof/>
          <w:shd w:val="clear" w:color="auto" w:fill="FFFFFF"/>
          <w:lang w:eastAsia="ru-RU"/>
        </w:rPr>
        <w:drawing>
          <wp:inline distT="0" distB="0" distL="0" distR="0">
            <wp:extent cx="2142765" cy="898497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89" cy="90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4AF" w:rsidRPr="00F353AD" w:rsidSect="00F353AD">
      <w:type w:val="continuous"/>
      <w:pgSz w:w="11906" w:h="16838"/>
      <w:pgMar w:top="0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5AD"/>
    <w:multiLevelType w:val="hybridMultilevel"/>
    <w:tmpl w:val="9FB807D4"/>
    <w:lvl w:ilvl="0" w:tplc="4DA04488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C6C2EAD"/>
    <w:multiLevelType w:val="hybridMultilevel"/>
    <w:tmpl w:val="B9744C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4A27"/>
    <w:multiLevelType w:val="hybridMultilevel"/>
    <w:tmpl w:val="635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3CE4"/>
    <w:multiLevelType w:val="hybridMultilevel"/>
    <w:tmpl w:val="4A74A8A4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39B5C7E"/>
    <w:multiLevelType w:val="hybridMultilevel"/>
    <w:tmpl w:val="2BC47B1E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FCD20A0"/>
    <w:multiLevelType w:val="hybridMultilevel"/>
    <w:tmpl w:val="7188E954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07D5909"/>
    <w:multiLevelType w:val="hybridMultilevel"/>
    <w:tmpl w:val="F95E4C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A6944"/>
    <w:multiLevelType w:val="hybridMultilevel"/>
    <w:tmpl w:val="635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04DB0"/>
    <w:multiLevelType w:val="hybridMultilevel"/>
    <w:tmpl w:val="1BF260E2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33C18CC"/>
    <w:multiLevelType w:val="hybridMultilevel"/>
    <w:tmpl w:val="20E43ECC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380390B"/>
    <w:multiLevelType w:val="hybridMultilevel"/>
    <w:tmpl w:val="4A74A8A4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EA14AEA"/>
    <w:multiLevelType w:val="hybridMultilevel"/>
    <w:tmpl w:val="7188E954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F227E4D"/>
    <w:multiLevelType w:val="hybridMultilevel"/>
    <w:tmpl w:val="4A74A8A4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EF77400"/>
    <w:multiLevelType w:val="hybridMultilevel"/>
    <w:tmpl w:val="0A220D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F4D42"/>
    <w:multiLevelType w:val="hybridMultilevel"/>
    <w:tmpl w:val="635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46870"/>
    <w:multiLevelType w:val="hybridMultilevel"/>
    <w:tmpl w:val="16483056"/>
    <w:lvl w:ilvl="0" w:tplc="04190017">
      <w:start w:val="1"/>
      <w:numFmt w:val="lowerLetter"/>
      <w:lvlText w:val="%1)"/>
      <w:lvlJc w:val="left"/>
      <w:pPr>
        <w:ind w:left="1371" w:hanging="360"/>
      </w:pPr>
    </w:lvl>
    <w:lvl w:ilvl="1" w:tplc="04190019" w:tentative="1">
      <w:start w:val="1"/>
      <w:numFmt w:val="lowerLetter"/>
      <w:lvlText w:val="%2."/>
      <w:lvlJc w:val="left"/>
      <w:pPr>
        <w:ind w:left="2091" w:hanging="360"/>
      </w:pPr>
    </w:lvl>
    <w:lvl w:ilvl="2" w:tplc="0419001B" w:tentative="1">
      <w:start w:val="1"/>
      <w:numFmt w:val="lowerRoman"/>
      <w:lvlText w:val="%3."/>
      <w:lvlJc w:val="right"/>
      <w:pPr>
        <w:ind w:left="2811" w:hanging="180"/>
      </w:pPr>
    </w:lvl>
    <w:lvl w:ilvl="3" w:tplc="0419000F" w:tentative="1">
      <w:start w:val="1"/>
      <w:numFmt w:val="decimal"/>
      <w:lvlText w:val="%4."/>
      <w:lvlJc w:val="left"/>
      <w:pPr>
        <w:ind w:left="3531" w:hanging="360"/>
      </w:pPr>
    </w:lvl>
    <w:lvl w:ilvl="4" w:tplc="04190019" w:tentative="1">
      <w:start w:val="1"/>
      <w:numFmt w:val="lowerLetter"/>
      <w:lvlText w:val="%5."/>
      <w:lvlJc w:val="left"/>
      <w:pPr>
        <w:ind w:left="4251" w:hanging="360"/>
      </w:pPr>
    </w:lvl>
    <w:lvl w:ilvl="5" w:tplc="0419001B" w:tentative="1">
      <w:start w:val="1"/>
      <w:numFmt w:val="lowerRoman"/>
      <w:lvlText w:val="%6."/>
      <w:lvlJc w:val="right"/>
      <w:pPr>
        <w:ind w:left="4971" w:hanging="180"/>
      </w:pPr>
    </w:lvl>
    <w:lvl w:ilvl="6" w:tplc="0419000F" w:tentative="1">
      <w:start w:val="1"/>
      <w:numFmt w:val="decimal"/>
      <w:lvlText w:val="%7."/>
      <w:lvlJc w:val="left"/>
      <w:pPr>
        <w:ind w:left="5691" w:hanging="360"/>
      </w:pPr>
    </w:lvl>
    <w:lvl w:ilvl="7" w:tplc="04190019" w:tentative="1">
      <w:start w:val="1"/>
      <w:numFmt w:val="lowerLetter"/>
      <w:lvlText w:val="%8."/>
      <w:lvlJc w:val="left"/>
      <w:pPr>
        <w:ind w:left="6411" w:hanging="360"/>
      </w:pPr>
    </w:lvl>
    <w:lvl w:ilvl="8" w:tplc="041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6">
    <w:nsid w:val="72A568EA"/>
    <w:multiLevelType w:val="hybridMultilevel"/>
    <w:tmpl w:val="7188E954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1FF4"/>
    <w:rsid w:val="00101C38"/>
    <w:rsid w:val="00181FF4"/>
    <w:rsid w:val="003740ED"/>
    <w:rsid w:val="00433961"/>
    <w:rsid w:val="004B748D"/>
    <w:rsid w:val="0055121A"/>
    <w:rsid w:val="005A381D"/>
    <w:rsid w:val="00600883"/>
    <w:rsid w:val="00705963"/>
    <w:rsid w:val="00707EB9"/>
    <w:rsid w:val="009B140B"/>
    <w:rsid w:val="00A40A27"/>
    <w:rsid w:val="00A761D9"/>
    <w:rsid w:val="00A934AF"/>
    <w:rsid w:val="00B65FFD"/>
    <w:rsid w:val="00DA64DF"/>
    <w:rsid w:val="00EC2DC1"/>
    <w:rsid w:val="00ED3E7B"/>
    <w:rsid w:val="00F3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1FF4"/>
    <w:rPr>
      <w:i/>
      <w:iCs/>
    </w:rPr>
  </w:style>
  <w:style w:type="character" w:styleId="a4">
    <w:name w:val="Strong"/>
    <w:basedOn w:val="a0"/>
    <w:uiPriority w:val="22"/>
    <w:qFormat/>
    <w:rsid w:val="00181F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FF4"/>
    <w:rPr>
      <w:rFonts w:ascii="Tahoma" w:hAnsi="Tahoma" w:cs="Tahoma"/>
      <w:sz w:val="16"/>
      <w:szCs w:val="16"/>
    </w:rPr>
  </w:style>
  <w:style w:type="character" w:customStyle="1" w:styleId="rub">
    <w:name w:val="rub"/>
    <w:basedOn w:val="a0"/>
    <w:rsid w:val="00101C38"/>
  </w:style>
  <w:style w:type="character" w:customStyle="1" w:styleId="rug">
    <w:name w:val="rug"/>
    <w:basedOn w:val="a0"/>
    <w:rsid w:val="00101C38"/>
  </w:style>
  <w:style w:type="paragraph" w:styleId="a7">
    <w:name w:val="List Paragraph"/>
    <w:basedOn w:val="a"/>
    <w:uiPriority w:val="34"/>
    <w:qFormat/>
    <w:rsid w:val="00101C3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76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8</cp:revision>
  <dcterms:created xsi:type="dcterms:W3CDTF">2019-01-09T13:33:00Z</dcterms:created>
  <dcterms:modified xsi:type="dcterms:W3CDTF">2019-01-19T20:52:00Z</dcterms:modified>
</cp:coreProperties>
</file>