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7037" w:rsidRPr="00E55068" w:rsidRDefault="00887037" w:rsidP="00887037">
      <w:pPr>
        <w:ind w:firstLine="720"/>
        <w:jc w:val="both"/>
        <w:rPr>
          <w:sz w:val="28"/>
          <w:szCs w:val="28"/>
        </w:rPr>
      </w:pPr>
    </w:p>
    <w:p w:rsidR="00887037" w:rsidRPr="00E55068" w:rsidRDefault="00887037" w:rsidP="00887037">
      <w:pPr>
        <w:ind w:left="5580"/>
        <w:jc w:val="both"/>
        <w:rPr>
          <w:sz w:val="28"/>
          <w:szCs w:val="28"/>
        </w:rPr>
      </w:pPr>
      <w:r w:rsidRPr="00E55068">
        <w:rPr>
          <w:sz w:val="28"/>
          <w:szCs w:val="28"/>
        </w:rPr>
        <w:t>Приложение</w:t>
      </w:r>
      <w:r>
        <w:rPr>
          <w:sz w:val="28"/>
          <w:szCs w:val="28"/>
        </w:rPr>
        <w:t xml:space="preserve"> №1</w:t>
      </w:r>
    </w:p>
    <w:p w:rsidR="00887037" w:rsidRPr="00E55068" w:rsidRDefault="00887037" w:rsidP="00887037">
      <w:pPr>
        <w:ind w:left="5580"/>
        <w:jc w:val="both"/>
        <w:rPr>
          <w:sz w:val="28"/>
          <w:szCs w:val="28"/>
        </w:rPr>
      </w:pPr>
      <w:r w:rsidRPr="00E55068">
        <w:rPr>
          <w:sz w:val="28"/>
          <w:szCs w:val="28"/>
        </w:rPr>
        <w:t>Утверждено</w:t>
      </w:r>
    </w:p>
    <w:p w:rsidR="00887037" w:rsidRPr="00E55068" w:rsidRDefault="00887037" w:rsidP="00887037">
      <w:pPr>
        <w:ind w:left="5580"/>
        <w:jc w:val="both"/>
        <w:rPr>
          <w:sz w:val="28"/>
          <w:szCs w:val="28"/>
        </w:rPr>
      </w:pPr>
      <w:r w:rsidRPr="00E55068">
        <w:rPr>
          <w:sz w:val="28"/>
          <w:szCs w:val="28"/>
        </w:rPr>
        <w:t xml:space="preserve">приказом </w:t>
      </w:r>
      <w:r>
        <w:rPr>
          <w:sz w:val="28"/>
          <w:szCs w:val="28"/>
        </w:rPr>
        <w:t xml:space="preserve">№ </w:t>
      </w:r>
      <w:r w:rsidRPr="0074791F">
        <w:rPr>
          <w:sz w:val="28"/>
          <w:szCs w:val="28"/>
          <w:u w:val="single"/>
        </w:rPr>
        <w:t>9 от 24.02.2022</w:t>
      </w:r>
      <w:r>
        <w:rPr>
          <w:sz w:val="28"/>
          <w:szCs w:val="28"/>
        </w:rPr>
        <w:t xml:space="preserve"> г.</w:t>
      </w:r>
    </w:p>
    <w:p w:rsidR="00887037" w:rsidRPr="00E55068" w:rsidRDefault="00887037" w:rsidP="00887037">
      <w:pPr>
        <w:ind w:firstLine="720"/>
        <w:jc w:val="both"/>
        <w:rPr>
          <w:sz w:val="28"/>
          <w:szCs w:val="28"/>
        </w:rPr>
      </w:pPr>
    </w:p>
    <w:p w:rsidR="00887037" w:rsidRDefault="00887037" w:rsidP="00887037">
      <w:pPr>
        <w:ind w:firstLine="720"/>
        <w:jc w:val="both"/>
        <w:rPr>
          <w:sz w:val="28"/>
          <w:szCs w:val="28"/>
        </w:rPr>
      </w:pPr>
    </w:p>
    <w:p w:rsidR="00887037" w:rsidRPr="00CD74A5" w:rsidRDefault="00887037" w:rsidP="00887037">
      <w:pPr>
        <w:spacing w:line="240" w:lineRule="exact"/>
        <w:jc w:val="center"/>
        <w:rPr>
          <w:b/>
          <w:sz w:val="28"/>
          <w:szCs w:val="28"/>
        </w:rPr>
      </w:pPr>
      <w:r w:rsidRPr="00CD74A5">
        <w:rPr>
          <w:b/>
          <w:sz w:val="28"/>
          <w:szCs w:val="28"/>
        </w:rPr>
        <w:t>ПОЛОЖЕНИЕ</w:t>
      </w:r>
    </w:p>
    <w:p w:rsidR="00887037" w:rsidRPr="00CD74A5" w:rsidRDefault="00887037" w:rsidP="00887037">
      <w:pPr>
        <w:spacing w:line="240" w:lineRule="exact"/>
        <w:jc w:val="center"/>
        <w:rPr>
          <w:b/>
          <w:sz w:val="28"/>
          <w:szCs w:val="28"/>
        </w:rPr>
      </w:pPr>
      <w:r w:rsidRPr="00CD74A5">
        <w:rPr>
          <w:b/>
          <w:sz w:val="28"/>
          <w:szCs w:val="28"/>
        </w:rPr>
        <w:t>о комиссии по противодействию коррупции</w:t>
      </w:r>
    </w:p>
    <w:p w:rsidR="00887037" w:rsidRPr="00CD74A5" w:rsidRDefault="00887037" w:rsidP="00887037">
      <w:pPr>
        <w:spacing w:line="240" w:lineRule="exact"/>
        <w:jc w:val="center"/>
        <w:rPr>
          <w:b/>
          <w:sz w:val="28"/>
          <w:szCs w:val="28"/>
        </w:rPr>
      </w:pPr>
      <w:r>
        <w:rPr>
          <w:b/>
          <w:sz w:val="28"/>
          <w:szCs w:val="28"/>
        </w:rPr>
        <w:t>в МКОУ « ШАУМЯНОВСКАЯ ООШ»</w:t>
      </w:r>
    </w:p>
    <w:p w:rsidR="00887037" w:rsidRPr="00E55068" w:rsidRDefault="00887037" w:rsidP="00887037">
      <w:pPr>
        <w:jc w:val="center"/>
        <w:rPr>
          <w:sz w:val="28"/>
          <w:szCs w:val="28"/>
        </w:rPr>
      </w:pPr>
      <w:r w:rsidRPr="00E55068">
        <w:rPr>
          <w:sz w:val="28"/>
          <w:szCs w:val="28"/>
        </w:rPr>
        <w:t>1. Общие положения</w:t>
      </w:r>
    </w:p>
    <w:p w:rsidR="00887037" w:rsidRPr="00E55068" w:rsidRDefault="00887037" w:rsidP="00887037">
      <w:pPr>
        <w:ind w:firstLine="720"/>
        <w:jc w:val="both"/>
        <w:rPr>
          <w:sz w:val="28"/>
          <w:szCs w:val="28"/>
        </w:rPr>
      </w:pPr>
    </w:p>
    <w:p w:rsidR="00887037" w:rsidRPr="00E55068" w:rsidRDefault="00887037" w:rsidP="00887037">
      <w:pPr>
        <w:ind w:firstLine="720"/>
        <w:jc w:val="both"/>
        <w:rPr>
          <w:sz w:val="28"/>
          <w:szCs w:val="28"/>
        </w:rPr>
      </w:pPr>
      <w:r w:rsidRPr="00E55068">
        <w:rPr>
          <w:sz w:val="28"/>
          <w:szCs w:val="28"/>
        </w:rPr>
        <w:t xml:space="preserve">1.1.Настоящее Положение определяет порядок деятельности и задачи антикоррупционной комиссии (далее — Комиссия) в </w:t>
      </w:r>
      <w:r>
        <w:rPr>
          <w:sz w:val="28"/>
          <w:szCs w:val="28"/>
        </w:rPr>
        <w:t xml:space="preserve">МКОУ « Шаумяновская ООШ» </w:t>
      </w:r>
      <w:r w:rsidRPr="00E55068">
        <w:rPr>
          <w:sz w:val="28"/>
          <w:szCs w:val="28"/>
        </w:rPr>
        <w:t xml:space="preserve">(далее — Учреждение). </w:t>
      </w:r>
    </w:p>
    <w:p w:rsidR="00887037" w:rsidRPr="00E55068" w:rsidRDefault="00887037" w:rsidP="00887037">
      <w:pPr>
        <w:ind w:firstLine="720"/>
        <w:jc w:val="both"/>
        <w:rPr>
          <w:sz w:val="28"/>
          <w:szCs w:val="28"/>
        </w:rPr>
      </w:pPr>
      <w:r w:rsidRPr="00E55068">
        <w:rPr>
          <w:sz w:val="28"/>
          <w:szCs w:val="28"/>
        </w:rPr>
        <w:t xml:space="preserve">1.2.Для целей настоящего Положения применяются следующие понятия и определения: </w:t>
      </w:r>
    </w:p>
    <w:p w:rsidR="00887037" w:rsidRPr="00E55068" w:rsidRDefault="00887037" w:rsidP="00887037">
      <w:pPr>
        <w:ind w:firstLine="720"/>
        <w:jc w:val="both"/>
        <w:rPr>
          <w:sz w:val="28"/>
          <w:szCs w:val="28"/>
        </w:rPr>
      </w:pPr>
      <w:r w:rsidRPr="00E55068">
        <w:rPr>
          <w:sz w:val="28"/>
          <w:szCs w:val="28"/>
        </w:rPr>
        <w:t xml:space="preserve">1.2.1.Коррупция –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либо совершение указанных деяний, от имени или в интересах юридического лица; </w:t>
      </w:r>
    </w:p>
    <w:p w:rsidR="00887037" w:rsidRPr="00E55068" w:rsidRDefault="00887037" w:rsidP="00887037">
      <w:pPr>
        <w:ind w:firstLine="720"/>
        <w:jc w:val="both"/>
        <w:rPr>
          <w:sz w:val="28"/>
          <w:szCs w:val="28"/>
        </w:rPr>
      </w:pPr>
      <w:r w:rsidRPr="00E55068">
        <w:rPr>
          <w:sz w:val="28"/>
          <w:szCs w:val="28"/>
        </w:rPr>
        <w:t xml:space="preserve">1.2.2.Противодействие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 а)по предупреждению коррупции, в том числе по выявлению и последующему устранению причин коррупции (профилактика коррупции); б) по выявлению, предупреждению, пресечению, раскрытию и расследованию коррупционных правонарушений (борьба с коррупцией); в)по минимизации и (или) ликвидации последствий коррупционных правонарушений. </w:t>
      </w:r>
    </w:p>
    <w:p w:rsidR="00887037" w:rsidRPr="00E55068" w:rsidRDefault="00887037" w:rsidP="00887037">
      <w:pPr>
        <w:ind w:firstLine="720"/>
        <w:jc w:val="both"/>
        <w:rPr>
          <w:sz w:val="28"/>
          <w:szCs w:val="28"/>
        </w:rPr>
      </w:pPr>
      <w:r w:rsidRPr="00E55068">
        <w:rPr>
          <w:sz w:val="28"/>
          <w:szCs w:val="28"/>
        </w:rPr>
        <w:t xml:space="preserve">1.2.3.Коррупционное правонарушение – деяние, обладающее признаками коррупции, за которое нормативным правовым актом предусмотрена гражданско-правовая, дисциплинарная, административная или уголовная ответственность; </w:t>
      </w:r>
    </w:p>
    <w:p w:rsidR="00887037" w:rsidRPr="00E55068" w:rsidRDefault="00887037" w:rsidP="00887037">
      <w:pPr>
        <w:ind w:firstLine="720"/>
        <w:jc w:val="both"/>
        <w:rPr>
          <w:sz w:val="28"/>
          <w:szCs w:val="28"/>
        </w:rPr>
      </w:pPr>
      <w:r w:rsidRPr="00E55068">
        <w:rPr>
          <w:sz w:val="28"/>
          <w:szCs w:val="28"/>
        </w:rPr>
        <w:t xml:space="preserve">1.2.4.Субъекты коррупционных правонарушений – физические лица, использующие свой статус вопреки законным интересам общества и государства для незаконного получения выгод, а также лица, незаконно предоставляющие такие выгоды; </w:t>
      </w:r>
    </w:p>
    <w:p w:rsidR="00887037" w:rsidRPr="00E55068" w:rsidRDefault="00887037" w:rsidP="00887037">
      <w:pPr>
        <w:ind w:firstLine="720"/>
        <w:jc w:val="both"/>
        <w:rPr>
          <w:sz w:val="28"/>
          <w:szCs w:val="28"/>
        </w:rPr>
      </w:pPr>
      <w:r w:rsidRPr="00E55068">
        <w:rPr>
          <w:sz w:val="28"/>
          <w:szCs w:val="28"/>
        </w:rPr>
        <w:t>1.2.5.Предупреждение коррупции – деятельность субъектов антикоррупционной политики, направленная на изучение, выявление, ограничение либо устранение явлений и условий, порождающих коррупционные правонарушения, или способствующих их распространению.</w:t>
      </w:r>
    </w:p>
    <w:p w:rsidR="00887037" w:rsidRPr="00E55068" w:rsidRDefault="00887037" w:rsidP="00887037">
      <w:pPr>
        <w:ind w:firstLine="720"/>
        <w:jc w:val="both"/>
        <w:rPr>
          <w:sz w:val="28"/>
          <w:szCs w:val="28"/>
        </w:rPr>
      </w:pPr>
      <w:r w:rsidRPr="00E55068">
        <w:rPr>
          <w:sz w:val="28"/>
          <w:szCs w:val="28"/>
        </w:rPr>
        <w:lastRenderedPageBreak/>
        <w:t xml:space="preserve">1.2.6.Антикоррупционная политика - деятельность субъектов антикоррупционной политики в целях противодействия коррупции; </w:t>
      </w:r>
    </w:p>
    <w:p w:rsidR="00887037" w:rsidRPr="00E55068" w:rsidRDefault="00887037" w:rsidP="00887037">
      <w:pPr>
        <w:ind w:firstLine="720"/>
        <w:jc w:val="both"/>
        <w:rPr>
          <w:sz w:val="28"/>
          <w:szCs w:val="28"/>
        </w:rPr>
      </w:pPr>
      <w:r w:rsidRPr="00E55068">
        <w:rPr>
          <w:sz w:val="28"/>
          <w:szCs w:val="28"/>
        </w:rPr>
        <w:t xml:space="preserve">1.2.7.Субъекты антикоррупционной политики – органы государственной власти Республики Дагестан, иные государственные органы Республики Дагестан, правоохранительные органы, органы местного самоуправления муниципальных образований Республики Дагестан, институты гражданского общества, организации и физические лица. В Учреждении субъектами антикоррупционной политики являются: 1)работники Учреждения, находящиеся с ним в трудовых отношениях, вне зависимости от занимаемой должности и выполняемых функций; 2)обеспечиваемые Учреждения. </w:t>
      </w:r>
    </w:p>
    <w:p w:rsidR="00887037" w:rsidRPr="00E55068" w:rsidRDefault="00887037" w:rsidP="00887037">
      <w:pPr>
        <w:ind w:firstLine="720"/>
        <w:jc w:val="both"/>
        <w:rPr>
          <w:sz w:val="28"/>
          <w:szCs w:val="28"/>
        </w:rPr>
      </w:pPr>
      <w:r w:rsidRPr="00E55068">
        <w:rPr>
          <w:sz w:val="28"/>
          <w:szCs w:val="28"/>
        </w:rPr>
        <w:t xml:space="preserve">1.2.8.Антикоррупционный мониторинг - наблюдение, анализ, оценка и прогноз коррупциогенных факторов, а также мер реализации антикоррупционной политики; </w:t>
      </w:r>
    </w:p>
    <w:p w:rsidR="00887037" w:rsidRPr="00E55068" w:rsidRDefault="00887037" w:rsidP="00887037">
      <w:pPr>
        <w:ind w:firstLine="720"/>
        <w:jc w:val="both"/>
        <w:rPr>
          <w:sz w:val="28"/>
          <w:szCs w:val="28"/>
        </w:rPr>
      </w:pPr>
      <w:r w:rsidRPr="00E55068">
        <w:rPr>
          <w:sz w:val="28"/>
          <w:szCs w:val="28"/>
        </w:rPr>
        <w:t>1.2.9.Коррупциогенный фактор - положение нормативного правового акта и проекта нормативного правового акта, устанавливающее для правоприменителя необоснованно широкие пределы усмотрения или возможность необоснованного применения исключений из общих правил, а также положения, содержащие неопределенные, трудновыполнимые и (или) обременительные требования к гражданам и организациям и тем самым создающие условия для проявления коррупции;</w:t>
      </w:r>
    </w:p>
    <w:p w:rsidR="00887037" w:rsidRPr="00E55068" w:rsidRDefault="00887037" w:rsidP="00887037">
      <w:pPr>
        <w:ind w:firstLine="720"/>
        <w:jc w:val="both"/>
        <w:rPr>
          <w:sz w:val="28"/>
          <w:szCs w:val="28"/>
        </w:rPr>
      </w:pPr>
      <w:r w:rsidRPr="00E55068">
        <w:rPr>
          <w:sz w:val="28"/>
          <w:szCs w:val="28"/>
        </w:rPr>
        <w:t>1.2.10.Признак коррупциогенности - свойство (особенность, отличительная черта), присущее нормативному правовому акту, проекту нормативного правового акта, норме права, обусловленное коррупциогенными факторами.</w:t>
      </w:r>
    </w:p>
    <w:p w:rsidR="00887037" w:rsidRPr="00E55068" w:rsidRDefault="00887037" w:rsidP="00887037">
      <w:pPr>
        <w:ind w:firstLine="720"/>
        <w:jc w:val="both"/>
        <w:rPr>
          <w:sz w:val="28"/>
          <w:szCs w:val="28"/>
        </w:rPr>
      </w:pPr>
      <w:r w:rsidRPr="00E55068">
        <w:rPr>
          <w:sz w:val="28"/>
          <w:szCs w:val="28"/>
        </w:rPr>
        <w:t>1.3.Комиссия в своей деятельности руководствуется Конституцией Российской Федерации, действующим законодательством РФ, в том числе: Федеральным законом от 25.12.2008 №273-ФЗ «О противодействии коррупции», Законом Республики Дагестан от 07.04.2009 «О противодействии коррупции в Республике Дагестан», Федеральным законом от 29.12.2012 №273-ФЗ «Об образовании в Российской Федерации», Законом Республики Дагестан от 16.06.2014 №48 «Об образовании в Республике Дагестан», нормативными актами Министерства просвещения РФ и Министерства образования и науки РД, нормативными правовыми актами учредителя муниципального образовательного учреждения, Уставом Учреждения и другими локальными нормативными  актами Учреждения, а также настоящим Положением.</w:t>
      </w:r>
    </w:p>
    <w:p w:rsidR="00887037" w:rsidRPr="00E55068" w:rsidRDefault="00887037" w:rsidP="00887037">
      <w:pPr>
        <w:ind w:firstLine="720"/>
        <w:jc w:val="both"/>
        <w:rPr>
          <w:sz w:val="28"/>
          <w:szCs w:val="28"/>
        </w:rPr>
      </w:pPr>
      <w:r w:rsidRPr="00E55068">
        <w:rPr>
          <w:sz w:val="28"/>
          <w:szCs w:val="28"/>
        </w:rPr>
        <w:t xml:space="preserve">1.4.Положение о Комиссии и ее состав утверждаются приказом руководителя Учреждения. </w:t>
      </w:r>
    </w:p>
    <w:p w:rsidR="00887037" w:rsidRPr="00E55068" w:rsidRDefault="00887037" w:rsidP="00887037">
      <w:pPr>
        <w:ind w:firstLine="720"/>
        <w:jc w:val="both"/>
        <w:rPr>
          <w:sz w:val="28"/>
          <w:szCs w:val="28"/>
        </w:rPr>
      </w:pPr>
    </w:p>
    <w:p w:rsidR="00887037" w:rsidRPr="00E55068" w:rsidRDefault="00887037" w:rsidP="00887037">
      <w:pPr>
        <w:jc w:val="center"/>
        <w:rPr>
          <w:sz w:val="28"/>
          <w:szCs w:val="28"/>
        </w:rPr>
      </w:pPr>
      <w:r w:rsidRPr="00E55068">
        <w:rPr>
          <w:sz w:val="28"/>
          <w:szCs w:val="28"/>
        </w:rPr>
        <w:t>2. Основные задачи и функции Комиссии</w:t>
      </w:r>
    </w:p>
    <w:p w:rsidR="00887037" w:rsidRPr="00E55068" w:rsidRDefault="00887037" w:rsidP="00887037">
      <w:pPr>
        <w:ind w:firstLine="720"/>
        <w:jc w:val="both"/>
        <w:rPr>
          <w:sz w:val="28"/>
          <w:szCs w:val="28"/>
        </w:rPr>
      </w:pPr>
    </w:p>
    <w:p w:rsidR="00887037" w:rsidRPr="00E55068" w:rsidRDefault="00887037" w:rsidP="00887037">
      <w:pPr>
        <w:ind w:firstLine="720"/>
        <w:jc w:val="both"/>
        <w:rPr>
          <w:sz w:val="28"/>
          <w:szCs w:val="28"/>
        </w:rPr>
      </w:pPr>
      <w:r w:rsidRPr="00E55068">
        <w:rPr>
          <w:sz w:val="28"/>
          <w:szCs w:val="28"/>
        </w:rPr>
        <w:t xml:space="preserve">2.1.Основными задачами Комиссии являются: </w:t>
      </w:r>
    </w:p>
    <w:p w:rsidR="00887037" w:rsidRPr="00E55068" w:rsidRDefault="00887037" w:rsidP="00887037">
      <w:pPr>
        <w:ind w:firstLine="720"/>
        <w:jc w:val="both"/>
        <w:rPr>
          <w:sz w:val="28"/>
          <w:szCs w:val="28"/>
        </w:rPr>
      </w:pPr>
      <w:r w:rsidRPr="00E55068">
        <w:rPr>
          <w:sz w:val="28"/>
          <w:szCs w:val="28"/>
        </w:rPr>
        <w:t xml:space="preserve">2.1.1.Разработка мероприятий по противодействию коррупции и осуществление контроля за их реализацией; </w:t>
      </w:r>
    </w:p>
    <w:p w:rsidR="00887037" w:rsidRPr="00E55068" w:rsidRDefault="00887037" w:rsidP="00887037">
      <w:pPr>
        <w:ind w:firstLine="720"/>
        <w:jc w:val="both"/>
        <w:rPr>
          <w:sz w:val="28"/>
          <w:szCs w:val="28"/>
        </w:rPr>
      </w:pPr>
      <w:r w:rsidRPr="00E55068">
        <w:rPr>
          <w:sz w:val="28"/>
          <w:szCs w:val="28"/>
        </w:rPr>
        <w:lastRenderedPageBreak/>
        <w:t>2.1.2.Принятие мер по профилактике и предупреждению коррупционных правонарушений, в том числе  по выявлению, пресечению правонарушений, предусмотренных статьей 19.28 КоАП РФ, а также преступлений коррупционной направленности;</w:t>
      </w:r>
    </w:p>
    <w:p w:rsidR="00887037" w:rsidRPr="00E55068" w:rsidRDefault="00887037" w:rsidP="00887037">
      <w:pPr>
        <w:ind w:firstLine="720"/>
        <w:jc w:val="both"/>
        <w:rPr>
          <w:sz w:val="28"/>
          <w:szCs w:val="28"/>
        </w:rPr>
      </w:pPr>
      <w:r w:rsidRPr="00E55068">
        <w:rPr>
          <w:sz w:val="28"/>
          <w:szCs w:val="28"/>
        </w:rPr>
        <w:t xml:space="preserve">2.1.3.Формирование нетерпимого отношения к коррупционным действиям; </w:t>
      </w:r>
    </w:p>
    <w:p w:rsidR="00887037" w:rsidRPr="00E55068" w:rsidRDefault="00887037" w:rsidP="00887037">
      <w:pPr>
        <w:ind w:firstLine="720"/>
        <w:jc w:val="both"/>
        <w:rPr>
          <w:sz w:val="28"/>
          <w:szCs w:val="28"/>
        </w:rPr>
      </w:pPr>
      <w:r w:rsidRPr="00E55068">
        <w:rPr>
          <w:sz w:val="28"/>
          <w:szCs w:val="28"/>
        </w:rPr>
        <w:t xml:space="preserve">2.1.4.Выявление и устранение причин и условий, порождающих коррупцию; </w:t>
      </w:r>
    </w:p>
    <w:p w:rsidR="00887037" w:rsidRPr="00E55068" w:rsidRDefault="00887037" w:rsidP="00887037">
      <w:pPr>
        <w:ind w:firstLine="720"/>
        <w:jc w:val="both"/>
        <w:rPr>
          <w:sz w:val="28"/>
          <w:szCs w:val="28"/>
        </w:rPr>
      </w:pPr>
      <w:r w:rsidRPr="00E55068">
        <w:rPr>
          <w:sz w:val="28"/>
          <w:szCs w:val="28"/>
        </w:rPr>
        <w:t xml:space="preserve">2.1.5.Обеспечение прозрачности деятельности учреждения; </w:t>
      </w:r>
    </w:p>
    <w:p w:rsidR="00887037" w:rsidRPr="00E55068" w:rsidRDefault="00887037" w:rsidP="00887037">
      <w:pPr>
        <w:ind w:firstLine="720"/>
        <w:jc w:val="both"/>
        <w:rPr>
          <w:sz w:val="28"/>
          <w:szCs w:val="28"/>
        </w:rPr>
      </w:pPr>
      <w:r w:rsidRPr="00E55068">
        <w:rPr>
          <w:sz w:val="28"/>
          <w:szCs w:val="28"/>
        </w:rPr>
        <w:t xml:space="preserve">2.1.6.Рассмотрение обращений граждан; </w:t>
      </w:r>
    </w:p>
    <w:p w:rsidR="00887037" w:rsidRPr="00E55068" w:rsidRDefault="00887037" w:rsidP="00887037">
      <w:pPr>
        <w:ind w:firstLine="720"/>
        <w:jc w:val="both"/>
        <w:rPr>
          <w:sz w:val="28"/>
          <w:szCs w:val="28"/>
        </w:rPr>
      </w:pPr>
      <w:r w:rsidRPr="00E55068">
        <w:rPr>
          <w:sz w:val="28"/>
          <w:szCs w:val="28"/>
        </w:rPr>
        <w:t xml:space="preserve">2.1.7.Обеспечение контроля за своевременностью решения вопросов, содержащихся в обращениях граждан; </w:t>
      </w:r>
    </w:p>
    <w:p w:rsidR="00887037" w:rsidRPr="00E55068" w:rsidRDefault="00887037" w:rsidP="00887037">
      <w:pPr>
        <w:ind w:firstLine="720"/>
        <w:jc w:val="both"/>
        <w:rPr>
          <w:sz w:val="28"/>
          <w:szCs w:val="28"/>
        </w:rPr>
      </w:pPr>
      <w:r w:rsidRPr="00E55068">
        <w:rPr>
          <w:sz w:val="28"/>
          <w:szCs w:val="28"/>
        </w:rPr>
        <w:t xml:space="preserve">2.1.8.Создание системы мониторинга и информирования работников по проблемам коррупции, антикоррупционной пропаганды, рассмотрения жалоб и обращений работников, связанных с коррупцией; </w:t>
      </w:r>
    </w:p>
    <w:p w:rsidR="00887037" w:rsidRPr="00E55068" w:rsidRDefault="00887037" w:rsidP="00887037">
      <w:pPr>
        <w:ind w:firstLine="720"/>
        <w:jc w:val="both"/>
        <w:rPr>
          <w:sz w:val="28"/>
          <w:szCs w:val="28"/>
        </w:rPr>
      </w:pPr>
      <w:r w:rsidRPr="00E55068">
        <w:rPr>
          <w:sz w:val="28"/>
          <w:szCs w:val="28"/>
        </w:rPr>
        <w:t>2.1.9.Антикоррупционная пропаганда и воспитание;</w:t>
      </w:r>
    </w:p>
    <w:p w:rsidR="00887037" w:rsidRPr="00E55068" w:rsidRDefault="00887037" w:rsidP="00887037">
      <w:pPr>
        <w:ind w:firstLine="720"/>
        <w:jc w:val="both"/>
        <w:rPr>
          <w:sz w:val="28"/>
          <w:szCs w:val="28"/>
        </w:rPr>
      </w:pPr>
      <w:r w:rsidRPr="00E55068">
        <w:rPr>
          <w:sz w:val="28"/>
          <w:szCs w:val="28"/>
        </w:rPr>
        <w:t xml:space="preserve">2.1.10.Взаимодействие с правоохранительными органами в вопросах противодействия коррупции. </w:t>
      </w:r>
    </w:p>
    <w:p w:rsidR="00887037" w:rsidRPr="00E55068" w:rsidRDefault="00887037" w:rsidP="00887037">
      <w:pPr>
        <w:ind w:firstLine="720"/>
        <w:jc w:val="both"/>
        <w:rPr>
          <w:sz w:val="28"/>
          <w:szCs w:val="28"/>
        </w:rPr>
      </w:pPr>
      <w:r w:rsidRPr="00E55068">
        <w:rPr>
          <w:sz w:val="28"/>
          <w:szCs w:val="28"/>
        </w:rPr>
        <w:t xml:space="preserve">2.1.11.Обеспечение соблюдения работниками организации ограничений и запретов, требований о предотвращении или урегулировании конфликта интересов, а также исполнения ими обязанностей, установленных Федеральным законом и Законом Республики Дагестан о противодействии коррупции. </w:t>
      </w:r>
    </w:p>
    <w:p w:rsidR="00887037" w:rsidRPr="00E55068" w:rsidRDefault="00887037" w:rsidP="00887037">
      <w:pPr>
        <w:ind w:firstLine="720"/>
        <w:jc w:val="both"/>
        <w:rPr>
          <w:sz w:val="28"/>
          <w:szCs w:val="28"/>
        </w:rPr>
      </w:pPr>
      <w:r w:rsidRPr="00E55068">
        <w:rPr>
          <w:sz w:val="28"/>
          <w:szCs w:val="28"/>
        </w:rPr>
        <w:t xml:space="preserve">2.2.Комиссия в соответствии с возложенными на нее задачами осуществляет следующие функции: </w:t>
      </w:r>
    </w:p>
    <w:p w:rsidR="00887037" w:rsidRPr="00E55068" w:rsidRDefault="00887037" w:rsidP="00887037">
      <w:pPr>
        <w:ind w:firstLine="720"/>
        <w:jc w:val="both"/>
        <w:rPr>
          <w:sz w:val="28"/>
          <w:szCs w:val="28"/>
        </w:rPr>
      </w:pPr>
      <w:r w:rsidRPr="00E55068">
        <w:rPr>
          <w:sz w:val="28"/>
          <w:szCs w:val="28"/>
        </w:rPr>
        <w:t xml:space="preserve">2.2.1.Разрабатывает планы и мероприятия по противодействию коррупции (1 раз в год); </w:t>
      </w:r>
    </w:p>
    <w:p w:rsidR="00887037" w:rsidRPr="00E55068" w:rsidRDefault="00887037" w:rsidP="00887037">
      <w:pPr>
        <w:ind w:firstLine="720"/>
        <w:jc w:val="both"/>
        <w:rPr>
          <w:sz w:val="28"/>
          <w:szCs w:val="28"/>
        </w:rPr>
      </w:pPr>
      <w:r w:rsidRPr="00E55068">
        <w:rPr>
          <w:sz w:val="28"/>
          <w:szCs w:val="28"/>
        </w:rPr>
        <w:t xml:space="preserve">2.2.2.Подготавливает рекомендации по противодействию коррупции для  работников Учреждения; </w:t>
      </w:r>
    </w:p>
    <w:p w:rsidR="00887037" w:rsidRPr="00E55068" w:rsidRDefault="00887037" w:rsidP="00887037">
      <w:pPr>
        <w:ind w:firstLine="720"/>
        <w:jc w:val="both"/>
        <w:rPr>
          <w:sz w:val="28"/>
          <w:szCs w:val="28"/>
        </w:rPr>
      </w:pPr>
      <w:r w:rsidRPr="00E55068">
        <w:rPr>
          <w:sz w:val="28"/>
          <w:szCs w:val="28"/>
        </w:rPr>
        <w:t xml:space="preserve">2.2.3.Рассматривает на своих заседаниях исполнение программных мероприятий по противодействию коррупции; </w:t>
      </w:r>
    </w:p>
    <w:p w:rsidR="00887037" w:rsidRPr="00E55068" w:rsidRDefault="00887037" w:rsidP="00887037">
      <w:pPr>
        <w:ind w:firstLine="720"/>
        <w:jc w:val="both"/>
        <w:rPr>
          <w:sz w:val="28"/>
          <w:szCs w:val="28"/>
        </w:rPr>
      </w:pPr>
      <w:r w:rsidRPr="00E55068">
        <w:rPr>
          <w:sz w:val="28"/>
          <w:szCs w:val="28"/>
        </w:rPr>
        <w:t xml:space="preserve">2.2.4.Проводит внеочередные заседания по фактам обнаружения коррупционных проявлений в Учреждении; </w:t>
      </w:r>
    </w:p>
    <w:p w:rsidR="00887037" w:rsidRPr="00E55068" w:rsidRDefault="00887037" w:rsidP="00887037">
      <w:pPr>
        <w:ind w:firstLine="720"/>
        <w:jc w:val="both"/>
        <w:rPr>
          <w:sz w:val="28"/>
          <w:szCs w:val="28"/>
        </w:rPr>
      </w:pPr>
      <w:r w:rsidRPr="00E55068">
        <w:rPr>
          <w:sz w:val="28"/>
          <w:szCs w:val="28"/>
        </w:rPr>
        <w:t xml:space="preserve">2.2.5.Разрабатывает основные направления антикоррупционной политики; </w:t>
      </w:r>
    </w:p>
    <w:p w:rsidR="00887037" w:rsidRPr="00E55068" w:rsidRDefault="00887037" w:rsidP="00887037">
      <w:pPr>
        <w:ind w:firstLine="720"/>
        <w:jc w:val="both"/>
        <w:rPr>
          <w:sz w:val="28"/>
          <w:szCs w:val="28"/>
        </w:rPr>
      </w:pPr>
      <w:r w:rsidRPr="00E55068">
        <w:rPr>
          <w:sz w:val="28"/>
          <w:szCs w:val="28"/>
        </w:rPr>
        <w:t xml:space="preserve">2.2.6.Участвует в разработке и реализации антикоррупционных мероприятий, оценка их эффективности, осуществление контроля за ходом их реализации; </w:t>
      </w:r>
    </w:p>
    <w:p w:rsidR="00887037" w:rsidRPr="00E55068" w:rsidRDefault="00887037" w:rsidP="00887037">
      <w:pPr>
        <w:ind w:firstLine="720"/>
        <w:jc w:val="both"/>
        <w:rPr>
          <w:sz w:val="28"/>
          <w:szCs w:val="28"/>
        </w:rPr>
      </w:pPr>
      <w:r w:rsidRPr="00E55068">
        <w:rPr>
          <w:sz w:val="28"/>
          <w:szCs w:val="28"/>
        </w:rPr>
        <w:t xml:space="preserve">2.2.7.Участвует в организации антикоррупционной пропаганды; </w:t>
      </w:r>
    </w:p>
    <w:p w:rsidR="00887037" w:rsidRPr="00E55068" w:rsidRDefault="00887037" w:rsidP="00887037">
      <w:pPr>
        <w:ind w:firstLine="720"/>
        <w:jc w:val="both"/>
        <w:rPr>
          <w:sz w:val="28"/>
          <w:szCs w:val="28"/>
        </w:rPr>
      </w:pPr>
      <w:r w:rsidRPr="00E55068">
        <w:rPr>
          <w:sz w:val="28"/>
          <w:szCs w:val="28"/>
        </w:rPr>
        <w:t xml:space="preserve">2.2.8.Подготавливает в установленном порядке предложения по вопросам борьбы с коррупцией; </w:t>
      </w:r>
    </w:p>
    <w:p w:rsidR="00887037" w:rsidRPr="00E55068" w:rsidRDefault="00887037" w:rsidP="00887037">
      <w:pPr>
        <w:ind w:firstLine="720"/>
        <w:jc w:val="both"/>
        <w:rPr>
          <w:sz w:val="28"/>
          <w:szCs w:val="28"/>
        </w:rPr>
      </w:pPr>
      <w:r w:rsidRPr="00E55068">
        <w:rPr>
          <w:sz w:val="28"/>
          <w:szCs w:val="28"/>
        </w:rPr>
        <w:t xml:space="preserve">2.2.9.Взаимодействует с общественными объединениями и организациями, СМИ; </w:t>
      </w:r>
    </w:p>
    <w:p w:rsidR="00887037" w:rsidRPr="00E55068" w:rsidRDefault="00887037" w:rsidP="00887037">
      <w:pPr>
        <w:ind w:firstLine="720"/>
        <w:jc w:val="both"/>
        <w:rPr>
          <w:sz w:val="28"/>
          <w:szCs w:val="28"/>
        </w:rPr>
      </w:pPr>
      <w:r w:rsidRPr="00E55068">
        <w:rPr>
          <w:sz w:val="28"/>
          <w:szCs w:val="28"/>
        </w:rPr>
        <w:t xml:space="preserve">2.2.10.Участвует в разработке проектов локальных нормативных актов по вопросам противодействия коррупции; </w:t>
      </w:r>
    </w:p>
    <w:p w:rsidR="00887037" w:rsidRPr="00E55068" w:rsidRDefault="00887037" w:rsidP="00887037">
      <w:pPr>
        <w:ind w:firstLine="720"/>
        <w:jc w:val="both"/>
        <w:rPr>
          <w:sz w:val="28"/>
          <w:szCs w:val="28"/>
        </w:rPr>
      </w:pPr>
      <w:r w:rsidRPr="00E55068">
        <w:rPr>
          <w:sz w:val="28"/>
          <w:szCs w:val="28"/>
        </w:rPr>
        <w:lastRenderedPageBreak/>
        <w:t xml:space="preserve">2.2.11.Подготавливает проекты решений </w:t>
      </w:r>
      <w:r>
        <w:rPr>
          <w:sz w:val="28"/>
          <w:szCs w:val="28"/>
        </w:rPr>
        <w:t>руководителю</w:t>
      </w:r>
      <w:r w:rsidRPr="00E55068">
        <w:rPr>
          <w:sz w:val="28"/>
          <w:szCs w:val="28"/>
        </w:rPr>
        <w:t xml:space="preserve"> Учреждения по вопросам, входящим в компетенцию Комиссии. </w:t>
      </w:r>
    </w:p>
    <w:p w:rsidR="00887037" w:rsidRPr="00E55068" w:rsidRDefault="00887037" w:rsidP="00887037">
      <w:pPr>
        <w:ind w:firstLine="720"/>
        <w:jc w:val="both"/>
        <w:rPr>
          <w:sz w:val="28"/>
          <w:szCs w:val="28"/>
        </w:rPr>
      </w:pPr>
    </w:p>
    <w:p w:rsidR="00887037" w:rsidRPr="00E55068" w:rsidRDefault="00887037" w:rsidP="00887037">
      <w:pPr>
        <w:jc w:val="center"/>
        <w:rPr>
          <w:sz w:val="28"/>
          <w:szCs w:val="28"/>
        </w:rPr>
      </w:pPr>
      <w:r w:rsidRPr="00E55068">
        <w:rPr>
          <w:sz w:val="28"/>
          <w:szCs w:val="28"/>
        </w:rPr>
        <w:t>3. Основные принципы работы Комиссии</w:t>
      </w:r>
    </w:p>
    <w:p w:rsidR="00887037" w:rsidRPr="00E55068" w:rsidRDefault="00887037" w:rsidP="00887037">
      <w:pPr>
        <w:ind w:firstLine="720"/>
        <w:jc w:val="both"/>
        <w:rPr>
          <w:sz w:val="28"/>
          <w:szCs w:val="28"/>
        </w:rPr>
      </w:pPr>
    </w:p>
    <w:p w:rsidR="00887037" w:rsidRPr="00E55068" w:rsidRDefault="00887037" w:rsidP="00887037">
      <w:pPr>
        <w:ind w:firstLine="720"/>
        <w:jc w:val="both"/>
        <w:rPr>
          <w:sz w:val="28"/>
          <w:szCs w:val="28"/>
        </w:rPr>
      </w:pPr>
      <w:r w:rsidRPr="00E55068">
        <w:rPr>
          <w:sz w:val="28"/>
          <w:szCs w:val="28"/>
        </w:rPr>
        <w:t>3.1.Основными принципами деятельности Комиссии являются:</w:t>
      </w:r>
    </w:p>
    <w:p w:rsidR="00887037" w:rsidRPr="00E55068" w:rsidRDefault="00887037" w:rsidP="00887037">
      <w:pPr>
        <w:ind w:firstLine="720"/>
        <w:jc w:val="both"/>
        <w:rPr>
          <w:sz w:val="28"/>
          <w:szCs w:val="28"/>
        </w:rPr>
      </w:pPr>
      <w:r w:rsidRPr="00E55068">
        <w:rPr>
          <w:sz w:val="28"/>
          <w:szCs w:val="28"/>
        </w:rPr>
        <w:t xml:space="preserve">3.1.1.Признание, обеспечение и защита основных прав, свобод и гарантий человека и гражданина; </w:t>
      </w:r>
    </w:p>
    <w:p w:rsidR="00887037" w:rsidRPr="00E55068" w:rsidRDefault="00887037" w:rsidP="00887037">
      <w:pPr>
        <w:ind w:firstLine="720"/>
        <w:jc w:val="both"/>
        <w:rPr>
          <w:sz w:val="28"/>
          <w:szCs w:val="28"/>
        </w:rPr>
      </w:pPr>
      <w:r w:rsidRPr="00E55068">
        <w:rPr>
          <w:sz w:val="28"/>
          <w:szCs w:val="28"/>
        </w:rPr>
        <w:t xml:space="preserve">3.1.2.Безусловное и неукоснительное соблюдение законности; </w:t>
      </w:r>
    </w:p>
    <w:p w:rsidR="00887037" w:rsidRPr="00E55068" w:rsidRDefault="00887037" w:rsidP="00887037">
      <w:pPr>
        <w:ind w:firstLine="720"/>
        <w:jc w:val="both"/>
        <w:rPr>
          <w:sz w:val="28"/>
          <w:szCs w:val="28"/>
        </w:rPr>
      </w:pPr>
      <w:r w:rsidRPr="00E55068">
        <w:rPr>
          <w:sz w:val="28"/>
          <w:szCs w:val="28"/>
        </w:rPr>
        <w:t xml:space="preserve">3.1.3.Публичность и открытость деятельности; </w:t>
      </w:r>
    </w:p>
    <w:p w:rsidR="00887037" w:rsidRPr="00E55068" w:rsidRDefault="00887037" w:rsidP="00887037">
      <w:pPr>
        <w:ind w:firstLine="720"/>
        <w:jc w:val="both"/>
        <w:rPr>
          <w:sz w:val="28"/>
          <w:szCs w:val="28"/>
        </w:rPr>
      </w:pPr>
      <w:r w:rsidRPr="00E55068">
        <w:rPr>
          <w:sz w:val="28"/>
          <w:szCs w:val="28"/>
        </w:rPr>
        <w:t xml:space="preserve">3.1.4.Неотвратимость ответственности за совершение коррупционных правонарушений; </w:t>
      </w:r>
    </w:p>
    <w:p w:rsidR="00887037" w:rsidRPr="00E55068" w:rsidRDefault="00887037" w:rsidP="00887037">
      <w:pPr>
        <w:ind w:firstLine="720"/>
        <w:jc w:val="both"/>
        <w:rPr>
          <w:sz w:val="28"/>
          <w:szCs w:val="28"/>
        </w:rPr>
      </w:pPr>
      <w:r w:rsidRPr="00E55068">
        <w:rPr>
          <w:sz w:val="28"/>
          <w:szCs w:val="28"/>
        </w:rPr>
        <w:t xml:space="preserve">3.1.5.Комплексное использование политических, организационных, информационно - пропагандистских, социально - экономических, правовых, специальных и иных мер; </w:t>
      </w:r>
    </w:p>
    <w:p w:rsidR="00887037" w:rsidRPr="00E55068" w:rsidRDefault="00887037" w:rsidP="00887037">
      <w:pPr>
        <w:ind w:firstLine="720"/>
        <w:jc w:val="both"/>
        <w:rPr>
          <w:sz w:val="28"/>
          <w:szCs w:val="28"/>
        </w:rPr>
      </w:pPr>
      <w:r w:rsidRPr="00E55068">
        <w:rPr>
          <w:sz w:val="28"/>
          <w:szCs w:val="28"/>
        </w:rPr>
        <w:t xml:space="preserve">3.1.6.Приоритетное применение мер по предупреждению (профилактике) коррупции. </w:t>
      </w:r>
    </w:p>
    <w:p w:rsidR="00887037" w:rsidRPr="00E55068" w:rsidRDefault="00887037" w:rsidP="00887037">
      <w:pPr>
        <w:ind w:firstLine="720"/>
        <w:jc w:val="both"/>
        <w:rPr>
          <w:sz w:val="28"/>
          <w:szCs w:val="28"/>
        </w:rPr>
      </w:pPr>
    </w:p>
    <w:p w:rsidR="00887037" w:rsidRPr="00E55068" w:rsidRDefault="00887037" w:rsidP="00887037">
      <w:pPr>
        <w:jc w:val="center"/>
        <w:rPr>
          <w:sz w:val="28"/>
          <w:szCs w:val="28"/>
        </w:rPr>
      </w:pPr>
      <w:r w:rsidRPr="00E55068">
        <w:rPr>
          <w:sz w:val="28"/>
          <w:szCs w:val="28"/>
        </w:rPr>
        <w:t>4. Порядок формирования и деятельность Комиссии</w:t>
      </w:r>
    </w:p>
    <w:p w:rsidR="00887037" w:rsidRPr="00E55068" w:rsidRDefault="00887037" w:rsidP="00887037">
      <w:pPr>
        <w:ind w:firstLine="720"/>
        <w:jc w:val="both"/>
        <w:rPr>
          <w:sz w:val="28"/>
          <w:szCs w:val="28"/>
        </w:rPr>
      </w:pPr>
    </w:p>
    <w:p w:rsidR="00887037" w:rsidRPr="00792AF6" w:rsidRDefault="00887037" w:rsidP="00887037">
      <w:pPr>
        <w:ind w:firstLine="720"/>
        <w:jc w:val="both"/>
        <w:rPr>
          <w:sz w:val="28"/>
          <w:szCs w:val="28"/>
        </w:rPr>
      </w:pPr>
      <w:r w:rsidRPr="00792AF6">
        <w:rPr>
          <w:sz w:val="28"/>
          <w:szCs w:val="28"/>
        </w:rPr>
        <w:t>4.1.Состав Комиссии и кандидатура ее председателя утверждаются приказом директора учреждения. Комиссия формируется таким образом, чтоб исключить возможность возникновения конфликта интересов, который мог бы повлиять на принимаемые Комиссией решения.</w:t>
      </w:r>
    </w:p>
    <w:p w:rsidR="00887037" w:rsidRPr="00792AF6" w:rsidRDefault="00887037" w:rsidP="00887037">
      <w:pPr>
        <w:ind w:firstLine="720"/>
        <w:jc w:val="both"/>
        <w:rPr>
          <w:sz w:val="28"/>
          <w:szCs w:val="28"/>
        </w:rPr>
      </w:pPr>
      <w:r w:rsidRPr="00792AF6">
        <w:rPr>
          <w:sz w:val="28"/>
          <w:szCs w:val="28"/>
        </w:rPr>
        <w:t xml:space="preserve">4.2.Комиссию возглавляет председатель, который осуществляет общее руководство деятельностью Комиссии, созывает и проводит ее заседания, дает поручения членам Комиссии, привлекаемым к ее работе в качестве экспертов, специалистов любых совершеннолетних физических и представителей юридических лиц с правом совещательного голоса. Привлекаемые к работе Комиссии лица должны быть ознакомлены под роспись с настоящим Положением до начала их работы в составе Комиссии. </w:t>
      </w:r>
    </w:p>
    <w:p w:rsidR="00887037" w:rsidRPr="00E55068" w:rsidRDefault="00887037" w:rsidP="00887037">
      <w:pPr>
        <w:ind w:firstLine="720"/>
        <w:jc w:val="both"/>
        <w:rPr>
          <w:sz w:val="28"/>
          <w:szCs w:val="28"/>
        </w:rPr>
      </w:pPr>
      <w:r w:rsidRPr="00E55068">
        <w:rPr>
          <w:sz w:val="28"/>
          <w:szCs w:val="28"/>
        </w:rPr>
        <w:t xml:space="preserve">4.3.Присутствие на заседаниях Комиссии ее членов обязательно. Они не вправе делегировать свои полномочия другим лицам. В случае отсутствия возможности членов Комиссии присутствовать на заседании, они вправе изложить свое мнение, по рассматриваемым вопросам, в письменном виде. </w:t>
      </w:r>
    </w:p>
    <w:p w:rsidR="00887037" w:rsidRPr="00E55068" w:rsidRDefault="00887037" w:rsidP="00887037">
      <w:pPr>
        <w:ind w:firstLine="720"/>
        <w:jc w:val="both"/>
        <w:rPr>
          <w:sz w:val="28"/>
          <w:szCs w:val="28"/>
        </w:rPr>
      </w:pPr>
      <w:r w:rsidRPr="00E55068">
        <w:rPr>
          <w:sz w:val="28"/>
          <w:szCs w:val="28"/>
        </w:rPr>
        <w:t xml:space="preserve">4.4.Заседания Комиссии проводятся по мере необходимости, но не реже раза в полугодие. Повестку дня и порядок рассмотрения вопросов на заседаниях Комиссии определяет председатель Комиссии по представлению секретаря Комиссии. </w:t>
      </w:r>
    </w:p>
    <w:p w:rsidR="00887037" w:rsidRPr="00E55068" w:rsidRDefault="00887037" w:rsidP="00887037">
      <w:pPr>
        <w:ind w:firstLine="720"/>
        <w:jc w:val="both"/>
        <w:rPr>
          <w:sz w:val="28"/>
          <w:szCs w:val="28"/>
        </w:rPr>
      </w:pPr>
      <w:r w:rsidRPr="00E55068">
        <w:rPr>
          <w:sz w:val="28"/>
          <w:szCs w:val="28"/>
        </w:rPr>
        <w:t xml:space="preserve">4.5.Деятельность Комиссии строится на основе плана работы, утверждаемого председателем Комиссии. </w:t>
      </w:r>
    </w:p>
    <w:p w:rsidR="00887037" w:rsidRPr="00E55068" w:rsidRDefault="00887037" w:rsidP="00887037">
      <w:pPr>
        <w:ind w:firstLine="720"/>
        <w:jc w:val="both"/>
        <w:rPr>
          <w:sz w:val="28"/>
          <w:szCs w:val="28"/>
        </w:rPr>
      </w:pPr>
      <w:r w:rsidRPr="00E55068">
        <w:rPr>
          <w:sz w:val="28"/>
          <w:szCs w:val="28"/>
        </w:rPr>
        <w:t xml:space="preserve">4.6.План работы формируется на основании предложений, внесенных исходя из складывающейся ситуации и обстановки. </w:t>
      </w:r>
    </w:p>
    <w:p w:rsidR="00887037" w:rsidRPr="00E55068" w:rsidRDefault="00887037" w:rsidP="00887037">
      <w:pPr>
        <w:ind w:firstLine="720"/>
        <w:jc w:val="both"/>
        <w:rPr>
          <w:sz w:val="28"/>
          <w:szCs w:val="28"/>
        </w:rPr>
      </w:pPr>
      <w:r w:rsidRPr="00E55068">
        <w:rPr>
          <w:sz w:val="28"/>
          <w:szCs w:val="28"/>
        </w:rPr>
        <w:t xml:space="preserve">4.7.План составляется на календарный год и утверждается на заседании Комиссии. </w:t>
      </w:r>
    </w:p>
    <w:p w:rsidR="00887037" w:rsidRPr="00E55068" w:rsidRDefault="00887037" w:rsidP="00887037">
      <w:pPr>
        <w:ind w:firstLine="720"/>
        <w:jc w:val="both"/>
        <w:rPr>
          <w:sz w:val="28"/>
          <w:szCs w:val="28"/>
        </w:rPr>
      </w:pPr>
      <w:r w:rsidRPr="00E55068">
        <w:rPr>
          <w:sz w:val="28"/>
          <w:szCs w:val="28"/>
        </w:rPr>
        <w:lastRenderedPageBreak/>
        <w:t xml:space="preserve">4.8.Заседание Комиссии правомочно, если на нем присутствует не менее двух третей общего числа его членов. В случае несогласия с принятым решением, член Комиссии вправе в письменном виде изложить особое мнение, которое подлежит приобщению к протоколу. </w:t>
      </w:r>
    </w:p>
    <w:p w:rsidR="00887037" w:rsidRPr="00E55068" w:rsidRDefault="00887037" w:rsidP="00887037">
      <w:pPr>
        <w:ind w:firstLine="720"/>
        <w:jc w:val="both"/>
        <w:rPr>
          <w:sz w:val="28"/>
          <w:szCs w:val="28"/>
        </w:rPr>
      </w:pPr>
      <w:r w:rsidRPr="00E55068">
        <w:rPr>
          <w:sz w:val="28"/>
          <w:szCs w:val="28"/>
        </w:rPr>
        <w:t xml:space="preserve">4.9.Члены Комиссии обладают равными правами при обсуждении проектов решений. Решения Комиссии оформляются протоколом, в котором указываются дата проведения заседания, фамилии присутствующих на нем лиц, повестка дня, принятые решения и результаты голосования. При равенстве голосов голос Председателя Комиссии является решающим. При необходимости решения Комиссии могут оформляться как приказы руководителя Учреждения. Решение Комиссии подписывается секретарем Комиссии и утверждается председателем Комиссии. Решения Комиссии могут размещаться на официальном сайте Учреждения. </w:t>
      </w:r>
    </w:p>
    <w:p w:rsidR="00887037" w:rsidRPr="00E55068" w:rsidRDefault="00887037" w:rsidP="00887037">
      <w:pPr>
        <w:ind w:firstLine="720"/>
        <w:jc w:val="both"/>
        <w:rPr>
          <w:sz w:val="28"/>
          <w:szCs w:val="28"/>
        </w:rPr>
      </w:pPr>
      <w:r w:rsidRPr="00E55068">
        <w:rPr>
          <w:sz w:val="28"/>
          <w:szCs w:val="28"/>
        </w:rPr>
        <w:t xml:space="preserve">4.10.Член Комиссии добровольно принимает на себя обязательства о неразглашении сведений, затрагивающих честь и достоинство граждан, и другой конфиденциальной информации, которая рассматривается (рассматривалась) Комиссией. Информация, полученная Комиссией, может быть использована только в порядке, предусмотренном федеральным законодательством об информации, информатизации и защите информации. </w:t>
      </w:r>
    </w:p>
    <w:p w:rsidR="00887037" w:rsidRPr="00E55068" w:rsidRDefault="00887037" w:rsidP="00887037">
      <w:pPr>
        <w:ind w:firstLine="720"/>
        <w:jc w:val="both"/>
        <w:rPr>
          <w:sz w:val="28"/>
          <w:szCs w:val="28"/>
        </w:rPr>
      </w:pPr>
      <w:r w:rsidRPr="00E55068">
        <w:rPr>
          <w:sz w:val="28"/>
          <w:szCs w:val="28"/>
        </w:rPr>
        <w:t xml:space="preserve">4.11.При возникновении прямой личной заинтересованности члена или председателя Комиссии, которая может привести к конфликту интересов, повлиять на принятие Комиссией решения по какому-либо вопросу, включенному в повестку, член или председатель Комиссии до начала ее заседания обязан заявить об этом, на основании чего такой член Комиссии отстраняется от участия в рассмотрении указанного вопроса. </w:t>
      </w:r>
    </w:p>
    <w:p w:rsidR="00887037" w:rsidRPr="00E55068" w:rsidRDefault="00887037" w:rsidP="00887037">
      <w:pPr>
        <w:ind w:firstLine="720"/>
        <w:jc w:val="both"/>
        <w:rPr>
          <w:sz w:val="28"/>
          <w:szCs w:val="28"/>
        </w:rPr>
      </w:pPr>
      <w:r w:rsidRPr="00E55068">
        <w:rPr>
          <w:sz w:val="28"/>
          <w:szCs w:val="28"/>
        </w:rPr>
        <w:t>4.12.Заместитель председателя Комиссии, в случаях отсутствия председателя Комиссии</w:t>
      </w:r>
      <w:r>
        <w:rPr>
          <w:sz w:val="28"/>
          <w:szCs w:val="28"/>
        </w:rPr>
        <w:t xml:space="preserve"> или </w:t>
      </w:r>
      <w:r w:rsidRPr="00E55068">
        <w:rPr>
          <w:sz w:val="28"/>
          <w:szCs w:val="28"/>
        </w:rPr>
        <w:t xml:space="preserve"> по его поручению проводит заседания Комиссии.</w:t>
      </w:r>
    </w:p>
    <w:p w:rsidR="00887037" w:rsidRPr="00E55068" w:rsidRDefault="00887037" w:rsidP="00887037">
      <w:pPr>
        <w:ind w:firstLine="720"/>
        <w:jc w:val="both"/>
        <w:rPr>
          <w:sz w:val="28"/>
          <w:szCs w:val="28"/>
        </w:rPr>
      </w:pPr>
      <w:r w:rsidRPr="00E55068">
        <w:rPr>
          <w:sz w:val="28"/>
          <w:szCs w:val="28"/>
        </w:rPr>
        <w:t xml:space="preserve">4.13.Все члены </w:t>
      </w:r>
      <w:r>
        <w:rPr>
          <w:sz w:val="28"/>
          <w:szCs w:val="28"/>
        </w:rPr>
        <w:t>К</w:t>
      </w:r>
      <w:r w:rsidRPr="00E55068">
        <w:rPr>
          <w:sz w:val="28"/>
          <w:szCs w:val="28"/>
        </w:rPr>
        <w:t xml:space="preserve">омиссии свою деятельность осуществляют на общественных началах. </w:t>
      </w:r>
    </w:p>
    <w:p w:rsidR="00887037" w:rsidRPr="00E55068" w:rsidRDefault="00887037" w:rsidP="00887037">
      <w:pPr>
        <w:ind w:firstLine="720"/>
        <w:jc w:val="both"/>
        <w:rPr>
          <w:sz w:val="28"/>
          <w:szCs w:val="28"/>
        </w:rPr>
      </w:pPr>
      <w:r w:rsidRPr="00E55068">
        <w:rPr>
          <w:sz w:val="28"/>
          <w:szCs w:val="28"/>
        </w:rPr>
        <w:t xml:space="preserve">4.14.По решению Председателя Комиссии либо заместителя Председателя Комиссии могут проводиться внеочередные заседания Комиссии. </w:t>
      </w:r>
    </w:p>
    <w:p w:rsidR="00887037" w:rsidRPr="00792AF6" w:rsidRDefault="00887037" w:rsidP="00887037">
      <w:pPr>
        <w:ind w:firstLine="720"/>
        <w:jc w:val="both"/>
        <w:rPr>
          <w:sz w:val="28"/>
          <w:szCs w:val="28"/>
        </w:rPr>
      </w:pPr>
      <w:r w:rsidRPr="00792AF6">
        <w:rPr>
          <w:sz w:val="28"/>
          <w:szCs w:val="28"/>
        </w:rPr>
        <w:t>4.15.Основанием к проведению заседания Комиссии является:</w:t>
      </w:r>
    </w:p>
    <w:p w:rsidR="00887037" w:rsidRPr="00792AF6" w:rsidRDefault="00887037" w:rsidP="00887037">
      <w:pPr>
        <w:ind w:firstLine="720"/>
        <w:jc w:val="both"/>
        <w:rPr>
          <w:sz w:val="28"/>
          <w:szCs w:val="28"/>
        </w:rPr>
      </w:pPr>
      <w:r w:rsidRPr="00792AF6">
        <w:rPr>
          <w:sz w:val="28"/>
          <w:szCs w:val="28"/>
        </w:rPr>
        <w:t>-4.15.1.информация о факте коррупции со стороны субъекта коррупционных правонарушений, полученная руководителем Учреждения от правоохранительных, судебных или иных государственных органов, организаций, должностных лиц или граждан;</w:t>
      </w:r>
    </w:p>
    <w:p w:rsidR="00887037" w:rsidRPr="00792AF6" w:rsidRDefault="00887037" w:rsidP="00887037">
      <w:pPr>
        <w:ind w:firstLine="720"/>
        <w:jc w:val="both"/>
        <w:rPr>
          <w:sz w:val="28"/>
          <w:szCs w:val="28"/>
        </w:rPr>
      </w:pPr>
      <w:r w:rsidRPr="00792AF6">
        <w:rPr>
          <w:sz w:val="28"/>
          <w:szCs w:val="28"/>
        </w:rPr>
        <w:t>-</w:t>
      </w:r>
      <w:r>
        <w:rPr>
          <w:sz w:val="28"/>
          <w:szCs w:val="28"/>
        </w:rPr>
        <w:t xml:space="preserve">4.15.2.информация о </w:t>
      </w:r>
      <w:r w:rsidRPr="00792AF6">
        <w:rPr>
          <w:sz w:val="28"/>
          <w:szCs w:val="28"/>
        </w:rPr>
        <w:t>наличи</w:t>
      </w:r>
      <w:r>
        <w:rPr>
          <w:sz w:val="28"/>
          <w:szCs w:val="28"/>
        </w:rPr>
        <w:t>и</w:t>
      </w:r>
      <w:r w:rsidRPr="00792AF6">
        <w:rPr>
          <w:sz w:val="28"/>
          <w:szCs w:val="28"/>
        </w:rPr>
        <w:t xml:space="preserve"> у работника личной заинтересованности, которая приводит или может привести к конфликту интересов;</w:t>
      </w:r>
    </w:p>
    <w:p w:rsidR="00887037" w:rsidRPr="00792AF6" w:rsidRDefault="00887037" w:rsidP="00887037">
      <w:pPr>
        <w:ind w:firstLine="720"/>
        <w:jc w:val="both"/>
        <w:rPr>
          <w:sz w:val="28"/>
          <w:szCs w:val="28"/>
        </w:rPr>
      </w:pPr>
      <w:r w:rsidRPr="00792AF6">
        <w:rPr>
          <w:sz w:val="28"/>
          <w:szCs w:val="28"/>
        </w:rPr>
        <w:t>-</w:t>
      </w:r>
      <w:r>
        <w:rPr>
          <w:sz w:val="28"/>
          <w:szCs w:val="28"/>
        </w:rPr>
        <w:t xml:space="preserve">4.15.3.информация о </w:t>
      </w:r>
      <w:r w:rsidRPr="00792AF6">
        <w:rPr>
          <w:sz w:val="28"/>
          <w:szCs w:val="28"/>
        </w:rPr>
        <w:t>несоблюдени</w:t>
      </w:r>
      <w:r>
        <w:rPr>
          <w:sz w:val="28"/>
          <w:szCs w:val="28"/>
        </w:rPr>
        <w:t>и</w:t>
      </w:r>
      <w:r w:rsidRPr="00792AF6">
        <w:rPr>
          <w:sz w:val="28"/>
          <w:szCs w:val="28"/>
        </w:rPr>
        <w:t xml:space="preserve"> требований к служебному поведению и (или) требований об урегулировании конфликта интересов</w:t>
      </w:r>
      <w:r>
        <w:rPr>
          <w:sz w:val="28"/>
          <w:szCs w:val="28"/>
        </w:rPr>
        <w:t>;</w:t>
      </w:r>
    </w:p>
    <w:p w:rsidR="00887037" w:rsidRPr="00792AF6" w:rsidRDefault="00887037" w:rsidP="00887037">
      <w:pPr>
        <w:ind w:firstLine="720"/>
        <w:jc w:val="both"/>
        <w:rPr>
          <w:sz w:val="28"/>
          <w:szCs w:val="28"/>
        </w:rPr>
      </w:pPr>
      <w:r w:rsidRPr="00792AF6">
        <w:rPr>
          <w:sz w:val="28"/>
          <w:szCs w:val="28"/>
        </w:rPr>
        <w:t>-4.15.</w:t>
      </w:r>
      <w:r>
        <w:rPr>
          <w:sz w:val="28"/>
          <w:szCs w:val="28"/>
        </w:rPr>
        <w:t>4</w:t>
      </w:r>
      <w:r w:rsidRPr="00792AF6">
        <w:rPr>
          <w:sz w:val="28"/>
          <w:szCs w:val="28"/>
        </w:rPr>
        <w:t>.информация о факте оказания педагогическим работником платных образовательных услуг обучающимся (воспитаннику), если это приводит к конфликту интересов педагогического работника.</w:t>
      </w:r>
    </w:p>
    <w:p w:rsidR="00887037" w:rsidRPr="00792AF6" w:rsidRDefault="00887037" w:rsidP="00887037">
      <w:pPr>
        <w:ind w:firstLine="720"/>
        <w:jc w:val="both"/>
        <w:rPr>
          <w:sz w:val="28"/>
          <w:szCs w:val="28"/>
        </w:rPr>
      </w:pPr>
      <w:r w:rsidRPr="00792AF6">
        <w:rPr>
          <w:sz w:val="28"/>
          <w:szCs w:val="28"/>
        </w:rPr>
        <w:lastRenderedPageBreak/>
        <w:t>4.16.Основанием для проведения внеочередного заседания Комиссии является информация о факте коррупции со стороны субъекта коррупционных правонарушений, полученная руководителем Учреждения от правоохранительных, судебных или иных государственных органов, от организаций, должностных лиц или граждан.</w:t>
      </w:r>
    </w:p>
    <w:p w:rsidR="00887037" w:rsidRPr="00E55068" w:rsidRDefault="00887037" w:rsidP="00887037">
      <w:pPr>
        <w:ind w:firstLine="720"/>
        <w:jc w:val="both"/>
        <w:rPr>
          <w:sz w:val="28"/>
          <w:szCs w:val="28"/>
        </w:rPr>
      </w:pPr>
      <w:r w:rsidRPr="00E55068">
        <w:rPr>
          <w:sz w:val="28"/>
          <w:szCs w:val="28"/>
        </w:rPr>
        <w:t>4.17.Информация, указанная в пункте 4.15. настоящего Положения, рассматривается Комиссией, если она представлена в письменном виде (заявление граждан (докладная записка) на имя руководителя Учреждения в произвольной форме, либо письмо на фирменном бланке из правоохранительных, судебных иди иных государственных органов, от организаций, должностных лиц) и содержит следующие сведения:</w:t>
      </w:r>
    </w:p>
    <w:p w:rsidR="00887037" w:rsidRPr="00E55068" w:rsidRDefault="00887037" w:rsidP="00887037">
      <w:pPr>
        <w:ind w:firstLine="720"/>
        <w:jc w:val="both"/>
        <w:rPr>
          <w:sz w:val="28"/>
          <w:szCs w:val="28"/>
        </w:rPr>
      </w:pPr>
      <w:r w:rsidRPr="00E55068">
        <w:rPr>
          <w:sz w:val="28"/>
          <w:szCs w:val="28"/>
        </w:rPr>
        <w:t>-фамилию, имя, отчество субъекта коррупционных правонарушений и занимаемую (замещаемую) им должность в Учреждении:</w:t>
      </w:r>
    </w:p>
    <w:p w:rsidR="00887037" w:rsidRPr="00E55068" w:rsidRDefault="00887037" w:rsidP="00887037">
      <w:pPr>
        <w:ind w:firstLine="720"/>
        <w:jc w:val="both"/>
        <w:rPr>
          <w:sz w:val="28"/>
          <w:szCs w:val="28"/>
        </w:rPr>
      </w:pPr>
      <w:r w:rsidRPr="00E55068">
        <w:rPr>
          <w:sz w:val="28"/>
          <w:szCs w:val="28"/>
        </w:rPr>
        <w:t>-описание факта коррупции;</w:t>
      </w:r>
    </w:p>
    <w:p w:rsidR="00887037" w:rsidRPr="00E55068" w:rsidRDefault="00887037" w:rsidP="00887037">
      <w:pPr>
        <w:ind w:firstLine="720"/>
        <w:jc w:val="both"/>
        <w:rPr>
          <w:sz w:val="28"/>
          <w:szCs w:val="28"/>
        </w:rPr>
      </w:pPr>
      <w:r w:rsidRPr="00E55068">
        <w:rPr>
          <w:sz w:val="28"/>
          <w:szCs w:val="28"/>
        </w:rPr>
        <w:t>-данные об источнике информации (в случае, если такая информация стала известна заявителю от третьих лиц) либо выявлена в процессе оперативных мероприятий правоохранительных органов.</w:t>
      </w:r>
    </w:p>
    <w:p w:rsidR="00887037" w:rsidRPr="00E55068" w:rsidRDefault="00887037" w:rsidP="00887037">
      <w:pPr>
        <w:ind w:firstLine="720"/>
        <w:jc w:val="both"/>
        <w:rPr>
          <w:sz w:val="28"/>
          <w:szCs w:val="28"/>
        </w:rPr>
      </w:pPr>
      <w:r w:rsidRPr="00E55068">
        <w:rPr>
          <w:sz w:val="28"/>
          <w:szCs w:val="28"/>
        </w:rPr>
        <w:t>4.18.По результатам проведения внеочередного заседания Комиссия предлагает принять решение о проведении служебной проверки (служебного расследования) в отношении работника Учреждения о факте коррупции.</w:t>
      </w:r>
    </w:p>
    <w:p w:rsidR="00887037" w:rsidRPr="00E55068" w:rsidRDefault="00887037" w:rsidP="00887037">
      <w:pPr>
        <w:ind w:firstLine="720"/>
        <w:jc w:val="both"/>
        <w:rPr>
          <w:sz w:val="28"/>
          <w:szCs w:val="28"/>
        </w:rPr>
      </w:pPr>
      <w:r w:rsidRPr="00E55068">
        <w:rPr>
          <w:sz w:val="28"/>
          <w:szCs w:val="28"/>
        </w:rPr>
        <w:t>4.19.При проведении внеочередных заседаний Комиссии, члены Комиссии приглашают и заслушивают заявителя информации согласно пункту 4.15. Положения.</w:t>
      </w:r>
    </w:p>
    <w:p w:rsidR="00887037" w:rsidRPr="00E55068" w:rsidRDefault="00887037" w:rsidP="00887037">
      <w:pPr>
        <w:ind w:firstLine="720"/>
        <w:jc w:val="both"/>
        <w:rPr>
          <w:sz w:val="28"/>
          <w:szCs w:val="28"/>
        </w:rPr>
      </w:pPr>
      <w:r w:rsidRPr="00E55068">
        <w:rPr>
          <w:sz w:val="28"/>
          <w:szCs w:val="28"/>
        </w:rPr>
        <w:t>4.20.Заявитель письменно подтверждает изложенные факты и информацию перед Комиссией.</w:t>
      </w:r>
    </w:p>
    <w:p w:rsidR="00887037" w:rsidRDefault="00887037" w:rsidP="00887037">
      <w:pPr>
        <w:ind w:firstLine="720"/>
        <w:jc w:val="both"/>
        <w:rPr>
          <w:sz w:val="28"/>
          <w:szCs w:val="28"/>
        </w:rPr>
      </w:pPr>
      <w:r w:rsidRPr="00E55068">
        <w:rPr>
          <w:sz w:val="28"/>
          <w:szCs w:val="28"/>
        </w:rPr>
        <w:t>4.21.Копия письменного обращения и результаты служебного расследования вносятся в личные дела субъекта антикоррупционной политики</w:t>
      </w:r>
      <w:r>
        <w:rPr>
          <w:sz w:val="28"/>
          <w:szCs w:val="28"/>
        </w:rPr>
        <w:t>.</w:t>
      </w:r>
    </w:p>
    <w:p w:rsidR="00887037" w:rsidRPr="00E55068" w:rsidRDefault="00887037" w:rsidP="00887037">
      <w:pPr>
        <w:ind w:firstLine="720"/>
        <w:jc w:val="both"/>
        <w:rPr>
          <w:sz w:val="28"/>
          <w:szCs w:val="28"/>
        </w:rPr>
      </w:pPr>
      <w:r w:rsidRPr="00E55068">
        <w:rPr>
          <w:sz w:val="28"/>
          <w:szCs w:val="28"/>
        </w:rPr>
        <w:t xml:space="preserve">4.22.Анонимные обращения Комиссия не рассматривает. </w:t>
      </w:r>
    </w:p>
    <w:p w:rsidR="00887037" w:rsidRPr="00E55068" w:rsidRDefault="00887037" w:rsidP="00887037">
      <w:pPr>
        <w:ind w:firstLine="720"/>
        <w:jc w:val="both"/>
        <w:rPr>
          <w:sz w:val="28"/>
          <w:szCs w:val="28"/>
        </w:rPr>
      </w:pPr>
      <w:r w:rsidRPr="00E55068">
        <w:rPr>
          <w:sz w:val="28"/>
          <w:szCs w:val="28"/>
        </w:rPr>
        <w:t xml:space="preserve">4.23.Председатель Комиссии: </w:t>
      </w:r>
    </w:p>
    <w:p w:rsidR="00887037" w:rsidRPr="00E55068" w:rsidRDefault="00887037" w:rsidP="00887037">
      <w:pPr>
        <w:ind w:firstLine="720"/>
        <w:jc w:val="both"/>
        <w:rPr>
          <w:sz w:val="28"/>
          <w:szCs w:val="28"/>
        </w:rPr>
      </w:pPr>
      <w:r w:rsidRPr="00E55068">
        <w:rPr>
          <w:sz w:val="28"/>
          <w:szCs w:val="28"/>
        </w:rPr>
        <w:t xml:space="preserve">4.23.1.Определяет порядок и регламент рассмотрения вопросов на заседаниях Комиссии; </w:t>
      </w:r>
    </w:p>
    <w:p w:rsidR="00887037" w:rsidRPr="00E55068" w:rsidRDefault="00887037" w:rsidP="00887037">
      <w:pPr>
        <w:ind w:firstLine="720"/>
        <w:jc w:val="both"/>
        <w:rPr>
          <w:sz w:val="28"/>
          <w:szCs w:val="28"/>
        </w:rPr>
      </w:pPr>
      <w:r w:rsidRPr="00E55068">
        <w:rPr>
          <w:sz w:val="28"/>
          <w:szCs w:val="28"/>
        </w:rPr>
        <w:t xml:space="preserve">4.23.2.Утверждает повестку дня заседания Комиссии, представленную секретарем Комиссии; </w:t>
      </w:r>
    </w:p>
    <w:p w:rsidR="00887037" w:rsidRPr="00E55068" w:rsidRDefault="00887037" w:rsidP="00887037">
      <w:pPr>
        <w:ind w:firstLine="720"/>
        <w:jc w:val="both"/>
        <w:rPr>
          <w:sz w:val="28"/>
          <w:szCs w:val="28"/>
        </w:rPr>
      </w:pPr>
      <w:r w:rsidRPr="00E55068">
        <w:rPr>
          <w:sz w:val="28"/>
          <w:szCs w:val="28"/>
        </w:rPr>
        <w:t xml:space="preserve">4.23.3.Распределяет обязанности между членами Комиссии и дает поручения по подготовке вопросов для рассмотрения на заседаниях Комиссии; </w:t>
      </w:r>
    </w:p>
    <w:p w:rsidR="00887037" w:rsidRPr="00E55068" w:rsidRDefault="00887037" w:rsidP="00887037">
      <w:pPr>
        <w:ind w:firstLine="720"/>
        <w:jc w:val="both"/>
        <w:rPr>
          <w:sz w:val="28"/>
          <w:szCs w:val="28"/>
        </w:rPr>
      </w:pPr>
      <w:r w:rsidRPr="00E55068">
        <w:rPr>
          <w:sz w:val="28"/>
          <w:szCs w:val="28"/>
        </w:rPr>
        <w:t xml:space="preserve">4.23.4.Принимает решение о привлечении независимых экспертов (консультантов) для проведения экспертиз при подготовке вопросов, выносимых на рассмотрение Комиссии, утверждает реестр независимых экспертов (консультантов) Комиссии; </w:t>
      </w:r>
    </w:p>
    <w:p w:rsidR="00887037" w:rsidRPr="00E55068" w:rsidRDefault="00887037" w:rsidP="00887037">
      <w:pPr>
        <w:ind w:firstLine="720"/>
        <w:jc w:val="both"/>
        <w:rPr>
          <w:sz w:val="28"/>
          <w:szCs w:val="28"/>
        </w:rPr>
      </w:pPr>
      <w:r w:rsidRPr="00E55068">
        <w:rPr>
          <w:sz w:val="28"/>
          <w:szCs w:val="28"/>
        </w:rPr>
        <w:t xml:space="preserve">4.23.5.Утверждает годовой план работы Комиссии. </w:t>
      </w:r>
    </w:p>
    <w:p w:rsidR="00887037" w:rsidRPr="00E55068" w:rsidRDefault="00887037" w:rsidP="00887037">
      <w:pPr>
        <w:ind w:firstLine="720"/>
        <w:jc w:val="both"/>
        <w:rPr>
          <w:sz w:val="28"/>
          <w:szCs w:val="28"/>
        </w:rPr>
      </w:pPr>
      <w:r w:rsidRPr="00E55068">
        <w:rPr>
          <w:sz w:val="28"/>
          <w:szCs w:val="28"/>
        </w:rPr>
        <w:t xml:space="preserve">4.23.6.Утверждает план противодействия коррупции на год. </w:t>
      </w:r>
    </w:p>
    <w:p w:rsidR="00887037" w:rsidRPr="00E55068" w:rsidRDefault="00887037" w:rsidP="00887037">
      <w:pPr>
        <w:ind w:firstLine="720"/>
        <w:jc w:val="both"/>
        <w:rPr>
          <w:sz w:val="28"/>
          <w:szCs w:val="28"/>
        </w:rPr>
      </w:pPr>
      <w:r w:rsidRPr="00E55068">
        <w:rPr>
          <w:sz w:val="28"/>
          <w:szCs w:val="28"/>
        </w:rPr>
        <w:t xml:space="preserve">4.24.Секретарь Комиссии: </w:t>
      </w:r>
    </w:p>
    <w:p w:rsidR="00887037" w:rsidRPr="00E55068" w:rsidRDefault="00887037" w:rsidP="00887037">
      <w:pPr>
        <w:ind w:firstLine="720"/>
        <w:jc w:val="both"/>
        <w:rPr>
          <w:sz w:val="28"/>
          <w:szCs w:val="28"/>
        </w:rPr>
      </w:pPr>
      <w:r w:rsidRPr="00E55068">
        <w:rPr>
          <w:sz w:val="28"/>
          <w:szCs w:val="28"/>
        </w:rPr>
        <w:lastRenderedPageBreak/>
        <w:t xml:space="preserve">4.24.1.Регистрирует поступающие для рассмотрения на заседаниях Комиссии информации, указанные в пункте 4.15. Положения; </w:t>
      </w:r>
    </w:p>
    <w:p w:rsidR="00887037" w:rsidRPr="00E55068" w:rsidRDefault="00887037" w:rsidP="00887037">
      <w:pPr>
        <w:ind w:firstLine="720"/>
        <w:jc w:val="both"/>
        <w:rPr>
          <w:sz w:val="28"/>
          <w:szCs w:val="28"/>
        </w:rPr>
      </w:pPr>
      <w:r w:rsidRPr="00E55068">
        <w:rPr>
          <w:sz w:val="28"/>
          <w:szCs w:val="28"/>
        </w:rPr>
        <w:t xml:space="preserve">4.24.2.Формирует повестку дня заседания Комиссии; </w:t>
      </w:r>
    </w:p>
    <w:p w:rsidR="00887037" w:rsidRPr="00E55068" w:rsidRDefault="00887037" w:rsidP="00887037">
      <w:pPr>
        <w:ind w:firstLine="720"/>
        <w:jc w:val="both"/>
        <w:rPr>
          <w:sz w:val="28"/>
          <w:szCs w:val="28"/>
        </w:rPr>
      </w:pPr>
      <w:r w:rsidRPr="00E55068">
        <w:rPr>
          <w:sz w:val="28"/>
          <w:szCs w:val="28"/>
        </w:rPr>
        <w:t xml:space="preserve">4.24.3.Осуществляет подготовку заседаний Комиссии; </w:t>
      </w:r>
    </w:p>
    <w:p w:rsidR="00887037" w:rsidRPr="00E55068" w:rsidRDefault="00887037" w:rsidP="00887037">
      <w:pPr>
        <w:ind w:firstLine="720"/>
        <w:jc w:val="both"/>
        <w:rPr>
          <w:sz w:val="28"/>
          <w:szCs w:val="28"/>
        </w:rPr>
      </w:pPr>
      <w:r w:rsidRPr="00E55068">
        <w:rPr>
          <w:sz w:val="28"/>
          <w:szCs w:val="28"/>
        </w:rPr>
        <w:t xml:space="preserve">4.24.4.Оказывает организационную и методическую помощь членам Комиссии, рабочим группам, специалистам, экспертам, участвующим в подготовке материалов к заседаниям Комиссии; </w:t>
      </w:r>
    </w:p>
    <w:p w:rsidR="00887037" w:rsidRPr="00E55068" w:rsidRDefault="00887037" w:rsidP="00887037">
      <w:pPr>
        <w:ind w:firstLine="720"/>
        <w:jc w:val="both"/>
        <w:rPr>
          <w:sz w:val="28"/>
          <w:szCs w:val="28"/>
        </w:rPr>
      </w:pPr>
      <w:r w:rsidRPr="00E55068">
        <w:rPr>
          <w:sz w:val="28"/>
          <w:szCs w:val="28"/>
        </w:rPr>
        <w:t>4.24.5.Организует ведение протоколов заседаний Комиссии;</w:t>
      </w:r>
    </w:p>
    <w:p w:rsidR="00887037" w:rsidRPr="00E55068" w:rsidRDefault="00887037" w:rsidP="00887037">
      <w:pPr>
        <w:ind w:firstLine="720"/>
        <w:jc w:val="both"/>
        <w:rPr>
          <w:sz w:val="28"/>
          <w:szCs w:val="28"/>
        </w:rPr>
      </w:pPr>
      <w:r w:rsidRPr="00E55068">
        <w:rPr>
          <w:sz w:val="28"/>
          <w:szCs w:val="28"/>
        </w:rPr>
        <w:t xml:space="preserve">4.24.6.Доводит до сведения членов Комиссии информацию о вынесенных на рассмотрение Комиссии вопросах и представляет необходимые материалы для их рассмотрения; </w:t>
      </w:r>
    </w:p>
    <w:p w:rsidR="00887037" w:rsidRPr="00E55068" w:rsidRDefault="00887037" w:rsidP="00887037">
      <w:pPr>
        <w:ind w:firstLine="720"/>
        <w:jc w:val="both"/>
        <w:rPr>
          <w:sz w:val="28"/>
          <w:szCs w:val="28"/>
        </w:rPr>
      </w:pPr>
      <w:r w:rsidRPr="00E55068">
        <w:rPr>
          <w:sz w:val="28"/>
          <w:szCs w:val="28"/>
        </w:rPr>
        <w:t xml:space="preserve">4.24.7.Доводит до сведения членов Комиссии информацию о дате, времени и месте проведения очередного (внеочередного) заседания Комиссии; </w:t>
      </w:r>
    </w:p>
    <w:p w:rsidR="00887037" w:rsidRPr="00E55068" w:rsidRDefault="00887037" w:rsidP="00887037">
      <w:pPr>
        <w:ind w:firstLine="720"/>
        <w:jc w:val="both"/>
        <w:rPr>
          <w:sz w:val="28"/>
          <w:szCs w:val="28"/>
        </w:rPr>
      </w:pPr>
      <w:r w:rsidRPr="00E55068">
        <w:rPr>
          <w:sz w:val="28"/>
          <w:szCs w:val="28"/>
        </w:rPr>
        <w:t xml:space="preserve">4.24.8.Готовит проекты решений Комиссии, представляет их на утверждение председателю Комиссии и организует контроль за выполнением данных решений. По необходимости и по поручению Председателя Комиссии размещает решение Комиссии на сайте Учреждения; </w:t>
      </w:r>
    </w:p>
    <w:p w:rsidR="00887037" w:rsidRPr="00E55068" w:rsidRDefault="00887037" w:rsidP="00887037">
      <w:pPr>
        <w:ind w:firstLine="720"/>
        <w:jc w:val="both"/>
        <w:rPr>
          <w:sz w:val="28"/>
          <w:szCs w:val="28"/>
        </w:rPr>
      </w:pPr>
      <w:r w:rsidRPr="00E55068">
        <w:rPr>
          <w:sz w:val="28"/>
          <w:szCs w:val="28"/>
        </w:rPr>
        <w:t xml:space="preserve">4.24.9.Ведет учет, контроль исполнения и хранение протоколов и решений Комиссии с сопроводительными материалами; </w:t>
      </w:r>
    </w:p>
    <w:p w:rsidR="00887037" w:rsidRPr="00E55068" w:rsidRDefault="00887037" w:rsidP="00887037">
      <w:pPr>
        <w:ind w:firstLine="720"/>
        <w:jc w:val="both"/>
        <w:rPr>
          <w:sz w:val="28"/>
          <w:szCs w:val="28"/>
        </w:rPr>
      </w:pPr>
      <w:r w:rsidRPr="00E55068">
        <w:rPr>
          <w:sz w:val="28"/>
          <w:szCs w:val="28"/>
        </w:rPr>
        <w:t xml:space="preserve">4.24.10.Ведет делопроизводство Комиссии; </w:t>
      </w:r>
    </w:p>
    <w:p w:rsidR="00887037" w:rsidRPr="00E55068" w:rsidRDefault="00887037" w:rsidP="00887037">
      <w:pPr>
        <w:ind w:firstLine="720"/>
        <w:jc w:val="both"/>
        <w:rPr>
          <w:sz w:val="28"/>
          <w:szCs w:val="28"/>
        </w:rPr>
      </w:pPr>
      <w:r w:rsidRPr="00E55068">
        <w:rPr>
          <w:sz w:val="28"/>
          <w:szCs w:val="28"/>
        </w:rPr>
        <w:t xml:space="preserve">4.24.11.Несет ответственность за информационное, организационно- техническое и экспертное обеспечение деятельности Комиссии; </w:t>
      </w:r>
    </w:p>
    <w:p w:rsidR="00887037" w:rsidRPr="00E55068" w:rsidRDefault="00887037" w:rsidP="00887037">
      <w:pPr>
        <w:ind w:firstLine="720"/>
        <w:jc w:val="both"/>
        <w:rPr>
          <w:sz w:val="28"/>
          <w:szCs w:val="28"/>
        </w:rPr>
      </w:pPr>
      <w:r w:rsidRPr="00E55068">
        <w:rPr>
          <w:sz w:val="28"/>
          <w:szCs w:val="28"/>
        </w:rPr>
        <w:t xml:space="preserve">4.25.Секретарь Комиссии является членом Комиссии. </w:t>
      </w:r>
    </w:p>
    <w:p w:rsidR="00887037" w:rsidRPr="00E55068" w:rsidRDefault="00887037" w:rsidP="00887037">
      <w:pPr>
        <w:ind w:firstLine="720"/>
        <w:jc w:val="both"/>
        <w:rPr>
          <w:sz w:val="28"/>
          <w:szCs w:val="28"/>
        </w:rPr>
      </w:pPr>
      <w:r w:rsidRPr="00E55068">
        <w:rPr>
          <w:sz w:val="28"/>
          <w:szCs w:val="28"/>
        </w:rPr>
        <w:t>4.26.Заместитель председателя Комиссии выполняет по поручению председателя Комиссии его функции во время отсутствия председателя (отпуск, болезнь, командировка, служебное задание).</w:t>
      </w:r>
    </w:p>
    <w:p w:rsidR="00887037" w:rsidRPr="00E55068" w:rsidRDefault="00887037" w:rsidP="00887037">
      <w:pPr>
        <w:ind w:firstLine="720"/>
        <w:jc w:val="both"/>
        <w:rPr>
          <w:sz w:val="28"/>
          <w:szCs w:val="28"/>
        </w:rPr>
      </w:pPr>
      <w:r w:rsidRPr="00E55068">
        <w:rPr>
          <w:sz w:val="28"/>
          <w:szCs w:val="28"/>
        </w:rPr>
        <w:t>4.27.Независимый эксперт (консультант) Комиссии:</w:t>
      </w:r>
    </w:p>
    <w:p w:rsidR="00887037" w:rsidRPr="00E55068" w:rsidRDefault="00887037" w:rsidP="00887037">
      <w:pPr>
        <w:ind w:firstLine="720"/>
        <w:jc w:val="both"/>
        <w:rPr>
          <w:sz w:val="28"/>
          <w:szCs w:val="28"/>
        </w:rPr>
      </w:pPr>
      <w:r w:rsidRPr="00E55068">
        <w:rPr>
          <w:sz w:val="28"/>
          <w:szCs w:val="28"/>
        </w:rPr>
        <w:t xml:space="preserve">4.27.1.По приглашению председателя Комиссии принимает участие в работе Комиссии; </w:t>
      </w:r>
    </w:p>
    <w:p w:rsidR="00887037" w:rsidRPr="00E55068" w:rsidRDefault="00887037" w:rsidP="00887037">
      <w:pPr>
        <w:ind w:firstLine="720"/>
        <w:jc w:val="both"/>
        <w:rPr>
          <w:sz w:val="28"/>
          <w:szCs w:val="28"/>
        </w:rPr>
      </w:pPr>
      <w:r w:rsidRPr="00E55068">
        <w:rPr>
          <w:sz w:val="28"/>
          <w:szCs w:val="28"/>
        </w:rPr>
        <w:t xml:space="preserve">4.27.2.Участвует в подготовке и проведении заседаний Комиссии, обсуждении вопросов по повестке дня, высказывает по ним экспертное мнение, готовит письменные экспертные заключения и информационно- аналитические материалы; </w:t>
      </w:r>
    </w:p>
    <w:p w:rsidR="00887037" w:rsidRPr="00E55068" w:rsidRDefault="00887037" w:rsidP="00887037">
      <w:pPr>
        <w:ind w:firstLine="720"/>
        <w:jc w:val="both"/>
        <w:rPr>
          <w:sz w:val="28"/>
          <w:szCs w:val="28"/>
        </w:rPr>
      </w:pPr>
      <w:r w:rsidRPr="00E55068">
        <w:rPr>
          <w:sz w:val="28"/>
          <w:szCs w:val="28"/>
        </w:rPr>
        <w:t xml:space="preserve">4.28.Члены Комиссии обеспечивают информационную и организационно-техническую деятельность Комиссии, осуществляют и участвуют в подготовке и проведении заседаний Комиссии, обсуждении вопросов по повестке дня, имеют право голоса. </w:t>
      </w:r>
    </w:p>
    <w:p w:rsidR="00887037" w:rsidRPr="00E55068" w:rsidRDefault="00887037" w:rsidP="00887037">
      <w:pPr>
        <w:ind w:firstLine="720"/>
        <w:jc w:val="both"/>
        <w:rPr>
          <w:sz w:val="28"/>
          <w:szCs w:val="28"/>
        </w:rPr>
      </w:pPr>
    </w:p>
    <w:p w:rsidR="00887037" w:rsidRPr="00E55068" w:rsidRDefault="00887037" w:rsidP="00887037">
      <w:pPr>
        <w:jc w:val="center"/>
        <w:rPr>
          <w:sz w:val="28"/>
          <w:szCs w:val="28"/>
        </w:rPr>
      </w:pPr>
      <w:r w:rsidRPr="00E55068">
        <w:rPr>
          <w:sz w:val="28"/>
          <w:szCs w:val="28"/>
        </w:rPr>
        <w:t>5. Полномочия Комиссии</w:t>
      </w:r>
    </w:p>
    <w:p w:rsidR="00887037" w:rsidRPr="00E55068" w:rsidRDefault="00887037" w:rsidP="00887037">
      <w:pPr>
        <w:ind w:firstLine="720"/>
        <w:jc w:val="both"/>
        <w:rPr>
          <w:sz w:val="28"/>
          <w:szCs w:val="28"/>
        </w:rPr>
      </w:pPr>
    </w:p>
    <w:p w:rsidR="00887037" w:rsidRPr="00E55068" w:rsidRDefault="00887037" w:rsidP="00887037">
      <w:pPr>
        <w:ind w:firstLine="720"/>
        <w:jc w:val="both"/>
        <w:rPr>
          <w:sz w:val="28"/>
          <w:szCs w:val="28"/>
        </w:rPr>
      </w:pPr>
      <w:r w:rsidRPr="00E55068">
        <w:rPr>
          <w:sz w:val="28"/>
          <w:szCs w:val="28"/>
        </w:rPr>
        <w:t xml:space="preserve">5.1.Комиссия в целях реализации своих функций обладает следующими правами: </w:t>
      </w:r>
    </w:p>
    <w:p w:rsidR="00887037" w:rsidRPr="00E55068" w:rsidRDefault="00887037" w:rsidP="00887037">
      <w:pPr>
        <w:ind w:firstLine="720"/>
        <w:jc w:val="both"/>
        <w:rPr>
          <w:sz w:val="28"/>
          <w:szCs w:val="28"/>
        </w:rPr>
      </w:pPr>
      <w:r w:rsidRPr="00E55068">
        <w:rPr>
          <w:sz w:val="28"/>
          <w:szCs w:val="28"/>
        </w:rPr>
        <w:lastRenderedPageBreak/>
        <w:t xml:space="preserve">5.1.1.Принимать в пределах своей компетенции решения, касающиеся выполнения основных задач Комиссии, а также осуществлять контроль за исполнением этих решений; </w:t>
      </w:r>
    </w:p>
    <w:p w:rsidR="00887037" w:rsidRPr="00E55068" w:rsidRDefault="00887037" w:rsidP="00887037">
      <w:pPr>
        <w:ind w:firstLine="720"/>
        <w:jc w:val="both"/>
        <w:rPr>
          <w:sz w:val="28"/>
          <w:szCs w:val="28"/>
        </w:rPr>
      </w:pPr>
      <w:r w:rsidRPr="00E55068">
        <w:rPr>
          <w:sz w:val="28"/>
          <w:szCs w:val="28"/>
        </w:rPr>
        <w:t xml:space="preserve">5.1.2.Создавать рабочие группы по отдельным вопросам из числа членов Комиссии, а также из числа иных работников учреждения, представителей общественных организаций, специалистов и экспертов (по согласованию); </w:t>
      </w:r>
    </w:p>
    <w:p w:rsidR="00887037" w:rsidRPr="00E55068" w:rsidRDefault="00887037" w:rsidP="00887037">
      <w:pPr>
        <w:ind w:firstLine="720"/>
        <w:jc w:val="both"/>
        <w:rPr>
          <w:sz w:val="28"/>
          <w:szCs w:val="28"/>
        </w:rPr>
      </w:pPr>
      <w:r w:rsidRPr="00E55068">
        <w:rPr>
          <w:sz w:val="28"/>
          <w:szCs w:val="28"/>
        </w:rPr>
        <w:t xml:space="preserve">5.1.3.Вырабатывать рекомендации по повышению эффективности принимаемых мер по противодействию коррупции; </w:t>
      </w:r>
    </w:p>
    <w:p w:rsidR="00887037" w:rsidRPr="00E55068" w:rsidRDefault="00887037" w:rsidP="00887037">
      <w:pPr>
        <w:ind w:firstLine="720"/>
        <w:jc w:val="both"/>
        <w:rPr>
          <w:sz w:val="28"/>
          <w:szCs w:val="28"/>
        </w:rPr>
      </w:pPr>
      <w:r w:rsidRPr="00E55068">
        <w:rPr>
          <w:sz w:val="28"/>
          <w:szCs w:val="28"/>
        </w:rPr>
        <w:t xml:space="preserve">5.1.4.Вносить руководителю Учреждения предложения по вопросам противодействия коррупции, требующим решения руководителя Учреждения или подготовки локальных нормативных актов Учреждения; </w:t>
      </w:r>
    </w:p>
    <w:p w:rsidR="00887037" w:rsidRPr="00E55068" w:rsidRDefault="00887037" w:rsidP="00887037">
      <w:pPr>
        <w:ind w:firstLine="720"/>
        <w:jc w:val="both"/>
        <w:rPr>
          <w:sz w:val="28"/>
          <w:szCs w:val="28"/>
        </w:rPr>
      </w:pPr>
      <w:r w:rsidRPr="00E55068">
        <w:rPr>
          <w:sz w:val="28"/>
          <w:szCs w:val="28"/>
        </w:rPr>
        <w:t xml:space="preserve">5.1.5.Запрашивать и получать в установленном законодательством Российской Федерации порядке необходимые материалы и информацию в пределах своей компетенции от федеральных органов исполнительной власти, органов государственной власти, органов местного самоуправления, общественных объединений, организаций и должностных лиц; </w:t>
      </w:r>
    </w:p>
    <w:p w:rsidR="00887037" w:rsidRPr="00E55068" w:rsidRDefault="00887037" w:rsidP="00887037">
      <w:pPr>
        <w:ind w:firstLine="720"/>
        <w:jc w:val="both"/>
        <w:rPr>
          <w:sz w:val="28"/>
          <w:szCs w:val="28"/>
        </w:rPr>
      </w:pPr>
      <w:r w:rsidRPr="00E55068">
        <w:rPr>
          <w:sz w:val="28"/>
          <w:szCs w:val="28"/>
        </w:rPr>
        <w:t xml:space="preserve">5.1.6.Рассматривать обращения (докладные записки) работников о фактах коррупции; </w:t>
      </w:r>
    </w:p>
    <w:p w:rsidR="00887037" w:rsidRPr="00E55068" w:rsidRDefault="00887037" w:rsidP="00887037">
      <w:pPr>
        <w:ind w:firstLine="720"/>
        <w:jc w:val="both"/>
        <w:rPr>
          <w:sz w:val="28"/>
          <w:szCs w:val="28"/>
        </w:rPr>
      </w:pPr>
      <w:r w:rsidRPr="00E55068">
        <w:rPr>
          <w:sz w:val="28"/>
          <w:szCs w:val="28"/>
        </w:rPr>
        <w:t xml:space="preserve">5.1.7.Привлекать для участия в работе Комиссии должностных лиц и специалистов Учреждения и иных организаций, федеральных органов исполнительной власти, органов государственной власти, органов местного самоуправления, а также представителей общественных организаций (по согласованию); </w:t>
      </w:r>
    </w:p>
    <w:p w:rsidR="00887037" w:rsidRPr="00E55068" w:rsidRDefault="00887037" w:rsidP="00887037">
      <w:pPr>
        <w:ind w:firstLine="720"/>
        <w:jc w:val="both"/>
        <w:rPr>
          <w:sz w:val="28"/>
          <w:szCs w:val="28"/>
        </w:rPr>
      </w:pPr>
      <w:r w:rsidRPr="00E55068">
        <w:rPr>
          <w:sz w:val="28"/>
          <w:szCs w:val="28"/>
        </w:rPr>
        <w:t xml:space="preserve">5.1.8.Давать поручения членам Комиссии по вопросам, отнесенным к компетенции Комиссии, в том числе по организации проведения заседаний Комиссии, проводить заседания Комиссии, подписывать протоколы заседаний Комиссии и представлять Комиссию по вопросам, отнесенным к ее компетенции; </w:t>
      </w:r>
    </w:p>
    <w:p w:rsidR="00887037" w:rsidRPr="00E55068" w:rsidRDefault="00887037" w:rsidP="00887037">
      <w:pPr>
        <w:ind w:firstLine="720"/>
        <w:jc w:val="both"/>
        <w:rPr>
          <w:sz w:val="28"/>
          <w:szCs w:val="28"/>
        </w:rPr>
      </w:pPr>
      <w:r w:rsidRPr="00E55068">
        <w:rPr>
          <w:sz w:val="28"/>
          <w:szCs w:val="28"/>
        </w:rPr>
        <w:t xml:space="preserve">5.1.9.Передавать в установленном порядке материалы для привлечения к дисциплинарной, административной и уголовной ответственности должностных лиц, по вине которых допущены случаи коррупции либо нарушения антикоррупционного законодательства; </w:t>
      </w:r>
    </w:p>
    <w:p w:rsidR="00887037" w:rsidRPr="00E55068" w:rsidRDefault="00887037" w:rsidP="00887037">
      <w:pPr>
        <w:ind w:firstLine="720"/>
        <w:jc w:val="both"/>
        <w:rPr>
          <w:sz w:val="28"/>
          <w:szCs w:val="28"/>
        </w:rPr>
      </w:pPr>
      <w:r w:rsidRPr="00E55068">
        <w:rPr>
          <w:sz w:val="28"/>
          <w:szCs w:val="28"/>
        </w:rPr>
        <w:t xml:space="preserve">5.1.10.Рассматривать на своих заседаниях исполнение программных мероприятий по противодействию коррупции; </w:t>
      </w:r>
    </w:p>
    <w:p w:rsidR="00887037" w:rsidRPr="00E55068" w:rsidRDefault="00887037" w:rsidP="00887037">
      <w:pPr>
        <w:ind w:firstLine="720"/>
        <w:jc w:val="both"/>
        <w:rPr>
          <w:sz w:val="28"/>
          <w:szCs w:val="28"/>
        </w:rPr>
      </w:pPr>
      <w:r w:rsidRPr="00E55068">
        <w:rPr>
          <w:sz w:val="28"/>
          <w:szCs w:val="28"/>
        </w:rPr>
        <w:t>5.1.11.Осуществлять взаимодействие с правоохранительными органами в целях обмена информацией и проведения антикоррупционных мероприятий;</w:t>
      </w:r>
    </w:p>
    <w:p w:rsidR="00887037" w:rsidRPr="00E55068" w:rsidRDefault="00887037" w:rsidP="00887037">
      <w:pPr>
        <w:ind w:firstLine="720"/>
        <w:jc w:val="both"/>
        <w:rPr>
          <w:sz w:val="28"/>
          <w:szCs w:val="28"/>
        </w:rPr>
      </w:pPr>
      <w:r w:rsidRPr="00E55068">
        <w:rPr>
          <w:sz w:val="28"/>
          <w:szCs w:val="28"/>
        </w:rPr>
        <w:t xml:space="preserve">5.1.12.Заслушивать на своих заседаниях доклады о проводимой работе по предупреждению коррупционных проявлений; </w:t>
      </w:r>
    </w:p>
    <w:p w:rsidR="00887037" w:rsidRPr="00E55068" w:rsidRDefault="00887037" w:rsidP="00887037">
      <w:pPr>
        <w:ind w:firstLine="720"/>
        <w:jc w:val="both"/>
        <w:rPr>
          <w:sz w:val="28"/>
          <w:szCs w:val="28"/>
        </w:rPr>
      </w:pPr>
      <w:r w:rsidRPr="00E55068">
        <w:rPr>
          <w:sz w:val="28"/>
          <w:szCs w:val="28"/>
        </w:rPr>
        <w:t>5.2.Председатель Комиссии при проведении заседания Комиссии:</w:t>
      </w:r>
    </w:p>
    <w:p w:rsidR="00887037" w:rsidRPr="00E55068" w:rsidRDefault="00887037" w:rsidP="00887037">
      <w:pPr>
        <w:ind w:firstLine="720"/>
        <w:jc w:val="both"/>
        <w:rPr>
          <w:sz w:val="28"/>
          <w:szCs w:val="28"/>
        </w:rPr>
      </w:pPr>
      <w:r w:rsidRPr="00E55068">
        <w:rPr>
          <w:sz w:val="28"/>
          <w:szCs w:val="28"/>
        </w:rPr>
        <w:t>5.2.1.Организует обсуждение вопросов плана заседания Комиссии;</w:t>
      </w:r>
    </w:p>
    <w:p w:rsidR="00887037" w:rsidRPr="00E55068" w:rsidRDefault="00887037" w:rsidP="00887037">
      <w:pPr>
        <w:ind w:firstLine="720"/>
        <w:jc w:val="both"/>
        <w:rPr>
          <w:sz w:val="28"/>
          <w:szCs w:val="28"/>
        </w:rPr>
      </w:pPr>
      <w:r w:rsidRPr="00E55068">
        <w:rPr>
          <w:sz w:val="28"/>
          <w:szCs w:val="28"/>
        </w:rPr>
        <w:t xml:space="preserve">5.2.2.Предоставляет слово для выступления членам Комиссии, а также приглашенным лицам; </w:t>
      </w:r>
    </w:p>
    <w:p w:rsidR="00887037" w:rsidRPr="00E55068" w:rsidRDefault="00887037" w:rsidP="00887037">
      <w:pPr>
        <w:ind w:firstLine="720"/>
        <w:jc w:val="both"/>
        <w:rPr>
          <w:sz w:val="28"/>
          <w:szCs w:val="28"/>
        </w:rPr>
      </w:pPr>
      <w:r w:rsidRPr="00E55068">
        <w:rPr>
          <w:sz w:val="28"/>
          <w:szCs w:val="28"/>
        </w:rPr>
        <w:lastRenderedPageBreak/>
        <w:t xml:space="preserve">5.2.3.Организует голосование и подсчет голосов, оглашает результаты голосования; </w:t>
      </w:r>
    </w:p>
    <w:p w:rsidR="00887037" w:rsidRPr="00E55068" w:rsidRDefault="00887037" w:rsidP="00887037">
      <w:pPr>
        <w:ind w:firstLine="720"/>
        <w:jc w:val="both"/>
        <w:rPr>
          <w:sz w:val="28"/>
          <w:szCs w:val="28"/>
        </w:rPr>
      </w:pPr>
      <w:r w:rsidRPr="00E55068">
        <w:rPr>
          <w:sz w:val="28"/>
          <w:szCs w:val="28"/>
        </w:rPr>
        <w:t xml:space="preserve">5.2.4.Обеспечивает соблюдение настоящего Положения членами Комиссии и приглашенными лицами; </w:t>
      </w:r>
    </w:p>
    <w:p w:rsidR="00887037" w:rsidRPr="00E55068" w:rsidRDefault="00887037" w:rsidP="00887037">
      <w:pPr>
        <w:ind w:firstLine="720"/>
        <w:jc w:val="both"/>
        <w:rPr>
          <w:sz w:val="28"/>
          <w:szCs w:val="28"/>
        </w:rPr>
      </w:pPr>
      <w:r w:rsidRPr="00E55068">
        <w:rPr>
          <w:sz w:val="28"/>
          <w:szCs w:val="28"/>
        </w:rPr>
        <w:t xml:space="preserve">5.2.5.Организует обсуждение поступающих от членов Комиссии замечаний и предложений. </w:t>
      </w:r>
    </w:p>
    <w:p w:rsidR="00887037" w:rsidRPr="00E55068" w:rsidRDefault="00887037" w:rsidP="00887037">
      <w:pPr>
        <w:ind w:firstLine="720"/>
        <w:jc w:val="both"/>
        <w:rPr>
          <w:sz w:val="28"/>
          <w:szCs w:val="28"/>
        </w:rPr>
      </w:pPr>
    </w:p>
    <w:p w:rsidR="00887037" w:rsidRDefault="00887037" w:rsidP="00887037">
      <w:pPr>
        <w:jc w:val="center"/>
        <w:rPr>
          <w:sz w:val="28"/>
          <w:szCs w:val="28"/>
        </w:rPr>
      </w:pPr>
    </w:p>
    <w:p w:rsidR="00887037" w:rsidRDefault="00887037" w:rsidP="00887037">
      <w:pPr>
        <w:jc w:val="center"/>
        <w:rPr>
          <w:sz w:val="28"/>
          <w:szCs w:val="28"/>
        </w:rPr>
      </w:pPr>
    </w:p>
    <w:p w:rsidR="00887037" w:rsidRPr="00E55068" w:rsidRDefault="00887037" w:rsidP="00887037">
      <w:pPr>
        <w:jc w:val="center"/>
        <w:rPr>
          <w:sz w:val="28"/>
          <w:szCs w:val="28"/>
        </w:rPr>
      </w:pPr>
      <w:r w:rsidRPr="00E55068">
        <w:rPr>
          <w:sz w:val="28"/>
          <w:szCs w:val="28"/>
        </w:rPr>
        <w:t>6. Права членов Комиссии:</w:t>
      </w:r>
    </w:p>
    <w:p w:rsidR="00887037" w:rsidRPr="00E55068" w:rsidRDefault="00887037" w:rsidP="00887037">
      <w:pPr>
        <w:ind w:firstLine="720"/>
        <w:jc w:val="both"/>
        <w:rPr>
          <w:sz w:val="28"/>
          <w:szCs w:val="28"/>
        </w:rPr>
      </w:pPr>
    </w:p>
    <w:p w:rsidR="00887037" w:rsidRPr="00E55068" w:rsidRDefault="00887037" w:rsidP="00887037">
      <w:pPr>
        <w:ind w:firstLine="720"/>
        <w:jc w:val="both"/>
        <w:rPr>
          <w:sz w:val="28"/>
          <w:szCs w:val="28"/>
        </w:rPr>
      </w:pPr>
      <w:r w:rsidRPr="00E55068">
        <w:rPr>
          <w:sz w:val="28"/>
          <w:szCs w:val="28"/>
        </w:rPr>
        <w:t xml:space="preserve">6.1.Знакомиться с документами и материалами Комиссии, непосредственно касающимися деятельности Комиссии; </w:t>
      </w:r>
    </w:p>
    <w:p w:rsidR="00887037" w:rsidRPr="00E55068" w:rsidRDefault="00887037" w:rsidP="00887037">
      <w:pPr>
        <w:ind w:firstLine="720"/>
        <w:jc w:val="both"/>
        <w:rPr>
          <w:sz w:val="28"/>
          <w:szCs w:val="28"/>
        </w:rPr>
      </w:pPr>
      <w:r w:rsidRPr="00E55068">
        <w:rPr>
          <w:sz w:val="28"/>
          <w:szCs w:val="28"/>
        </w:rPr>
        <w:t xml:space="preserve">6.2.Выступать на заседаниях Комиссии, вносить предложения по вопросам, входящим в компетенцию Комиссии, и требовать в случае необходимости проведения голосования по данным вопросам; </w:t>
      </w:r>
    </w:p>
    <w:p w:rsidR="00887037" w:rsidRPr="00E55068" w:rsidRDefault="00887037" w:rsidP="00887037">
      <w:pPr>
        <w:ind w:firstLine="720"/>
        <w:jc w:val="both"/>
        <w:rPr>
          <w:sz w:val="28"/>
          <w:szCs w:val="28"/>
        </w:rPr>
      </w:pPr>
      <w:r w:rsidRPr="00E55068">
        <w:rPr>
          <w:sz w:val="28"/>
          <w:szCs w:val="28"/>
        </w:rPr>
        <w:t xml:space="preserve">6.3.Голосовать на заседаниях Комиссии; </w:t>
      </w:r>
    </w:p>
    <w:p w:rsidR="00887037" w:rsidRPr="00E55068" w:rsidRDefault="00887037" w:rsidP="00887037">
      <w:pPr>
        <w:ind w:firstLine="720"/>
        <w:jc w:val="both"/>
        <w:rPr>
          <w:sz w:val="28"/>
          <w:szCs w:val="28"/>
        </w:rPr>
      </w:pPr>
      <w:r w:rsidRPr="00E55068">
        <w:rPr>
          <w:sz w:val="28"/>
          <w:szCs w:val="28"/>
        </w:rPr>
        <w:t xml:space="preserve">6.4.Входить в состав рабочих групп Комиссии; </w:t>
      </w:r>
    </w:p>
    <w:p w:rsidR="00887037" w:rsidRPr="00E55068" w:rsidRDefault="00887037" w:rsidP="00887037">
      <w:pPr>
        <w:ind w:firstLine="720"/>
        <w:jc w:val="both"/>
        <w:rPr>
          <w:sz w:val="28"/>
          <w:szCs w:val="28"/>
        </w:rPr>
      </w:pPr>
      <w:r w:rsidRPr="00E55068">
        <w:rPr>
          <w:sz w:val="28"/>
          <w:szCs w:val="28"/>
        </w:rPr>
        <w:t xml:space="preserve">6.5.Излагать в случае несогласия с решением Комиссии в письменной форме особое мнение. Члены Комиссии обладают равными правами при обсуждении рассматриваемых на заседании вопросов. </w:t>
      </w:r>
    </w:p>
    <w:p w:rsidR="00887037" w:rsidRPr="00E55068" w:rsidRDefault="00887037" w:rsidP="00887037">
      <w:pPr>
        <w:ind w:firstLine="720"/>
        <w:jc w:val="both"/>
        <w:rPr>
          <w:sz w:val="28"/>
          <w:szCs w:val="28"/>
        </w:rPr>
      </w:pPr>
    </w:p>
    <w:p w:rsidR="00887037" w:rsidRPr="00E55068" w:rsidRDefault="00887037" w:rsidP="00887037">
      <w:pPr>
        <w:jc w:val="center"/>
        <w:rPr>
          <w:sz w:val="28"/>
          <w:szCs w:val="28"/>
        </w:rPr>
      </w:pPr>
      <w:r w:rsidRPr="00E55068">
        <w:rPr>
          <w:sz w:val="28"/>
          <w:szCs w:val="28"/>
        </w:rPr>
        <w:t>7. Обязанности Комиссии:</w:t>
      </w:r>
    </w:p>
    <w:p w:rsidR="00887037" w:rsidRPr="00E55068" w:rsidRDefault="00887037" w:rsidP="00887037">
      <w:pPr>
        <w:ind w:firstLine="720"/>
        <w:jc w:val="both"/>
        <w:rPr>
          <w:sz w:val="28"/>
          <w:szCs w:val="28"/>
        </w:rPr>
      </w:pPr>
    </w:p>
    <w:p w:rsidR="00887037" w:rsidRPr="00E55068" w:rsidRDefault="00887037" w:rsidP="00887037">
      <w:pPr>
        <w:ind w:firstLine="720"/>
        <w:jc w:val="both"/>
        <w:rPr>
          <w:sz w:val="28"/>
          <w:szCs w:val="28"/>
        </w:rPr>
      </w:pPr>
      <w:r w:rsidRPr="00E55068">
        <w:rPr>
          <w:sz w:val="28"/>
          <w:szCs w:val="28"/>
        </w:rPr>
        <w:t xml:space="preserve">7.1.Координировать деятельность Учреждения по реализации мер противодействия коррупции и контролировать их реализацию; </w:t>
      </w:r>
    </w:p>
    <w:p w:rsidR="00887037" w:rsidRPr="00E55068" w:rsidRDefault="00887037" w:rsidP="00887037">
      <w:pPr>
        <w:ind w:firstLine="720"/>
        <w:jc w:val="both"/>
        <w:rPr>
          <w:sz w:val="28"/>
          <w:szCs w:val="28"/>
        </w:rPr>
      </w:pPr>
      <w:r w:rsidRPr="00E55068">
        <w:rPr>
          <w:sz w:val="28"/>
          <w:szCs w:val="28"/>
        </w:rPr>
        <w:t xml:space="preserve">7.2.Составлять план противодействия коррупции на год и утверждать на заседании Комиссии; </w:t>
      </w:r>
    </w:p>
    <w:p w:rsidR="00887037" w:rsidRPr="00E55068" w:rsidRDefault="00887037" w:rsidP="00887037">
      <w:pPr>
        <w:ind w:firstLine="720"/>
        <w:jc w:val="both"/>
        <w:rPr>
          <w:sz w:val="28"/>
          <w:szCs w:val="28"/>
        </w:rPr>
      </w:pPr>
      <w:r w:rsidRPr="00E55068">
        <w:rPr>
          <w:sz w:val="28"/>
          <w:szCs w:val="28"/>
        </w:rPr>
        <w:t xml:space="preserve">7.3.Составлять годовой план работы Комиссии на год и утверждать на заседании Комиссии; </w:t>
      </w:r>
    </w:p>
    <w:p w:rsidR="00887037" w:rsidRPr="00E55068" w:rsidRDefault="00887037" w:rsidP="00887037">
      <w:pPr>
        <w:ind w:firstLine="720"/>
        <w:jc w:val="both"/>
        <w:rPr>
          <w:sz w:val="28"/>
          <w:szCs w:val="28"/>
        </w:rPr>
      </w:pPr>
      <w:r w:rsidRPr="00E55068">
        <w:rPr>
          <w:sz w:val="28"/>
          <w:szCs w:val="28"/>
        </w:rPr>
        <w:t xml:space="preserve">7.4.Собираться на заседания по мере необходимости, но не реже одного раза в полугодие; </w:t>
      </w:r>
    </w:p>
    <w:p w:rsidR="00887037" w:rsidRPr="00E55068" w:rsidRDefault="00887037" w:rsidP="00887037">
      <w:pPr>
        <w:ind w:firstLine="720"/>
        <w:jc w:val="both"/>
        <w:rPr>
          <w:sz w:val="28"/>
          <w:szCs w:val="28"/>
        </w:rPr>
      </w:pPr>
      <w:r w:rsidRPr="00E55068">
        <w:rPr>
          <w:sz w:val="28"/>
          <w:szCs w:val="28"/>
        </w:rPr>
        <w:t>7.5.Заслушивать на своих заседаниях доклады субъектов антикоррупционной политики  Учреждения;</w:t>
      </w:r>
    </w:p>
    <w:p w:rsidR="00887037" w:rsidRPr="00E55068" w:rsidRDefault="00887037" w:rsidP="00887037">
      <w:pPr>
        <w:ind w:firstLine="720"/>
        <w:jc w:val="both"/>
        <w:rPr>
          <w:sz w:val="28"/>
          <w:szCs w:val="28"/>
        </w:rPr>
      </w:pPr>
      <w:r w:rsidRPr="00E55068">
        <w:rPr>
          <w:sz w:val="28"/>
          <w:szCs w:val="28"/>
        </w:rPr>
        <w:t xml:space="preserve">7.6.Принимать сигналы о коррупционных рисках в электронной, письменной и устной форме, в том числе и анонимные; </w:t>
      </w:r>
    </w:p>
    <w:p w:rsidR="00887037" w:rsidRPr="00E55068" w:rsidRDefault="00887037" w:rsidP="00887037">
      <w:pPr>
        <w:ind w:firstLine="720"/>
        <w:jc w:val="both"/>
        <w:rPr>
          <w:sz w:val="28"/>
          <w:szCs w:val="28"/>
        </w:rPr>
      </w:pPr>
      <w:r w:rsidRPr="00E55068">
        <w:rPr>
          <w:sz w:val="28"/>
          <w:szCs w:val="28"/>
        </w:rPr>
        <w:t xml:space="preserve">7.7.Оказывать содействие правоохранительным органам по борьбе с преступностью; </w:t>
      </w:r>
    </w:p>
    <w:p w:rsidR="00887037" w:rsidRPr="00E55068" w:rsidRDefault="00887037" w:rsidP="00887037">
      <w:pPr>
        <w:ind w:firstLine="720"/>
        <w:jc w:val="both"/>
        <w:rPr>
          <w:sz w:val="28"/>
          <w:szCs w:val="28"/>
        </w:rPr>
      </w:pPr>
      <w:r w:rsidRPr="00E55068">
        <w:rPr>
          <w:sz w:val="28"/>
          <w:szCs w:val="28"/>
        </w:rPr>
        <w:t xml:space="preserve">7.8.Организовывать подготовку вопросов, выносимых на рассмотрение Комиссии в соответствии с решениями Комиссии, поручениями председателя Комиссии или заместителя председателя Комиссии; </w:t>
      </w:r>
    </w:p>
    <w:p w:rsidR="00887037" w:rsidRPr="00E55068" w:rsidRDefault="00887037" w:rsidP="00887037">
      <w:pPr>
        <w:ind w:firstLine="720"/>
        <w:jc w:val="both"/>
        <w:rPr>
          <w:sz w:val="28"/>
          <w:szCs w:val="28"/>
        </w:rPr>
      </w:pPr>
      <w:r w:rsidRPr="00E55068">
        <w:rPr>
          <w:sz w:val="28"/>
          <w:szCs w:val="28"/>
        </w:rPr>
        <w:t xml:space="preserve">7.9.Организовывать в рамках своих должностных полномочий выполнение решений Комиссии. </w:t>
      </w:r>
    </w:p>
    <w:p w:rsidR="00887037" w:rsidRPr="00E55068" w:rsidRDefault="00887037" w:rsidP="00887037">
      <w:pPr>
        <w:ind w:firstLine="720"/>
        <w:jc w:val="both"/>
        <w:rPr>
          <w:sz w:val="28"/>
          <w:szCs w:val="28"/>
        </w:rPr>
      </w:pPr>
      <w:r w:rsidRPr="00E55068">
        <w:rPr>
          <w:sz w:val="28"/>
          <w:szCs w:val="28"/>
        </w:rPr>
        <w:lastRenderedPageBreak/>
        <w:t xml:space="preserve">7.10.Члены Комиссии несут персональную ответственность за исполнение соответствующих поручений Комиссии, председателя Комиссии или заместителя председателя Комиссии. </w:t>
      </w:r>
    </w:p>
    <w:p w:rsidR="00887037" w:rsidRPr="00E55068" w:rsidRDefault="00887037" w:rsidP="00887037">
      <w:pPr>
        <w:ind w:firstLine="720"/>
        <w:jc w:val="both"/>
        <w:rPr>
          <w:sz w:val="28"/>
          <w:szCs w:val="28"/>
        </w:rPr>
      </w:pPr>
    </w:p>
    <w:p w:rsidR="00887037" w:rsidRPr="00E55068" w:rsidRDefault="00887037" w:rsidP="00887037">
      <w:pPr>
        <w:jc w:val="center"/>
        <w:rPr>
          <w:sz w:val="28"/>
          <w:szCs w:val="28"/>
        </w:rPr>
      </w:pPr>
      <w:r w:rsidRPr="00E55068">
        <w:rPr>
          <w:sz w:val="28"/>
          <w:szCs w:val="28"/>
        </w:rPr>
        <w:t>8. Порядок подготовки и проведения заседаний Комиссии</w:t>
      </w:r>
    </w:p>
    <w:p w:rsidR="00887037" w:rsidRPr="00E55068" w:rsidRDefault="00887037" w:rsidP="00887037">
      <w:pPr>
        <w:ind w:firstLine="720"/>
        <w:jc w:val="both"/>
        <w:rPr>
          <w:sz w:val="28"/>
          <w:szCs w:val="28"/>
        </w:rPr>
      </w:pPr>
    </w:p>
    <w:p w:rsidR="00887037" w:rsidRPr="00E55068" w:rsidRDefault="00887037" w:rsidP="00887037">
      <w:pPr>
        <w:ind w:firstLine="720"/>
        <w:jc w:val="both"/>
        <w:rPr>
          <w:sz w:val="28"/>
          <w:szCs w:val="28"/>
        </w:rPr>
      </w:pPr>
      <w:r w:rsidRPr="00E55068">
        <w:rPr>
          <w:sz w:val="28"/>
          <w:szCs w:val="28"/>
        </w:rPr>
        <w:t xml:space="preserve"> 8.1.На заседания Комиссии могут быть приглашены лица, участвующие в подготовке материалов к заседанию Комиссии или имеющие непосредственное отношение к рассматриваемому вопросу. </w:t>
      </w:r>
    </w:p>
    <w:p w:rsidR="00887037" w:rsidRPr="00E55068" w:rsidRDefault="00887037" w:rsidP="00887037">
      <w:pPr>
        <w:ind w:firstLine="720"/>
        <w:jc w:val="both"/>
        <w:rPr>
          <w:sz w:val="28"/>
          <w:szCs w:val="28"/>
        </w:rPr>
      </w:pPr>
      <w:r w:rsidRPr="00E55068">
        <w:rPr>
          <w:sz w:val="28"/>
          <w:szCs w:val="28"/>
        </w:rPr>
        <w:t xml:space="preserve">8.2.Секретарь Комиссии не позднее, чем за 1 рабочий день до даты проведения заседания, дополнительно информирует членов Комиссии и лиц, приглашенных на заседание, о дате, времени и месте проведения заседания Комиссии. </w:t>
      </w:r>
    </w:p>
    <w:p w:rsidR="00887037" w:rsidRPr="00E55068" w:rsidRDefault="00887037" w:rsidP="00887037">
      <w:pPr>
        <w:ind w:firstLine="720"/>
        <w:jc w:val="both"/>
        <w:rPr>
          <w:sz w:val="28"/>
          <w:szCs w:val="28"/>
        </w:rPr>
      </w:pPr>
      <w:r w:rsidRPr="00E55068">
        <w:rPr>
          <w:sz w:val="28"/>
          <w:szCs w:val="28"/>
        </w:rPr>
        <w:t xml:space="preserve">8.3.Заседание Комиссии считается правомочным, если на нем присутствует более половины ее членов. </w:t>
      </w:r>
    </w:p>
    <w:p w:rsidR="00887037" w:rsidRPr="00E55068" w:rsidRDefault="00887037" w:rsidP="00887037">
      <w:pPr>
        <w:ind w:firstLine="720"/>
        <w:jc w:val="both"/>
        <w:rPr>
          <w:sz w:val="28"/>
          <w:szCs w:val="28"/>
        </w:rPr>
      </w:pPr>
      <w:r w:rsidRPr="00E55068">
        <w:rPr>
          <w:sz w:val="28"/>
          <w:szCs w:val="28"/>
        </w:rPr>
        <w:t xml:space="preserve">8.4.На заседаниях Комиссии возможно рассмотрение не включенных в повестку вопросов о результатах исполнения решений предыдущих заседаний Комиссии, а также других внеплановых вопросов по решению председательствующего на заседании Комиссии. </w:t>
      </w:r>
    </w:p>
    <w:p w:rsidR="00887037" w:rsidRPr="00E55068" w:rsidRDefault="00887037" w:rsidP="00887037">
      <w:pPr>
        <w:ind w:firstLine="720"/>
        <w:jc w:val="both"/>
        <w:rPr>
          <w:sz w:val="28"/>
          <w:szCs w:val="28"/>
        </w:rPr>
      </w:pPr>
      <w:r w:rsidRPr="00E55068">
        <w:rPr>
          <w:sz w:val="28"/>
          <w:szCs w:val="28"/>
        </w:rPr>
        <w:t xml:space="preserve">8.5.Решения Комиссии принимаются открытым голосованием простым большинством голосов присутствующих на заседании членов Комиссии. При равенстве голосов решающим является голос председательствующего на заседании. </w:t>
      </w:r>
    </w:p>
    <w:p w:rsidR="00887037" w:rsidRPr="00E55068" w:rsidRDefault="00887037" w:rsidP="00887037">
      <w:pPr>
        <w:ind w:firstLine="720"/>
        <w:jc w:val="both"/>
        <w:rPr>
          <w:sz w:val="28"/>
          <w:szCs w:val="28"/>
        </w:rPr>
      </w:pPr>
    </w:p>
    <w:p w:rsidR="00887037" w:rsidRPr="00E55068" w:rsidRDefault="00887037" w:rsidP="00887037">
      <w:pPr>
        <w:jc w:val="center"/>
        <w:rPr>
          <w:sz w:val="28"/>
          <w:szCs w:val="28"/>
        </w:rPr>
      </w:pPr>
      <w:r w:rsidRPr="00E55068">
        <w:rPr>
          <w:sz w:val="28"/>
          <w:szCs w:val="28"/>
        </w:rPr>
        <w:t>9. Основные меры по профилактике коррупции</w:t>
      </w:r>
    </w:p>
    <w:p w:rsidR="00887037" w:rsidRPr="00E55068" w:rsidRDefault="00887037" w:rsidP="00887037">
      <w:pPr>
        <w:ind w:firstLine="720"/>
        <w:jc w:val="both"/>
        <w:rPr>
          <w:sz w:val="28"/>
          <w:szCs w:val="28"/>
        </w:rPr>
      </w:pPr>
    </w:p>
    <w:p w:rsidR="00887037" w:rsidRPr="00E55068" w:rsidRDefault="00887037" w:rsidP="00887037">
      <w:pPr>
        <w:ind w:firstLine="720"/>
        <w:jc w:val="both"/>
        <w:rPr>
          <w:sz w:val="28"/>
          <w:szCs w:val="28"/>
        </w:rPr>
      </w:pPr>
      <w:r w:rsidRPr="00E55068">
        <w:rPr>
          <w:sz w:val="28"/>
          <w:szCs w:val="28"/>
        </w:rPr>
        <w:t xml:space="preserve">Профилактика коррупции осуществляется путем применения следующих основных мер: </w:t>
      </w:r>
    </w:p>
    <w:p w:rsidR="00887037" w:rsidRPr="00E55068" w:rsidRDefault="00887037" w:rsidP="00887037">
      <w:pPr>
        <w:ind w:firstLine="720"/>
        <w:jc w:val="both"/>
        <w:rPr>
          <w:sz w:val="28"/>
          <w:szCs w:val="28"/>
        </w:rPr>
      </w:pPr>
      <w:r w:rsidRPr="00E55068">
        <w:rPr>
          <w:sz w:val="28"/>
          <w:szCs w:val="28"/>
        </w:rPr>
        <w:t xml:space="preserve">9.1.Формирование в коллективе педагогических и непедагогических работников Учреждения нетерпимости к коррупционному поведению. </w:t>
      </w:r>
    </w:p>
    <w:p w:rsidR="00887037" w:rsidRPr="00E55068" w:rsidRDefault="00887037" w:rsidP="00887037">
      <w:pPr>
        <w:ind w:firstLine="720"/>
        <w:jc w:val="both"/>
        <w:rPr>
          <w:sz w:val="28"/>
          <w:szCs w:val="28"/>
        </w:rPr>
      </w:pPr>
      <w:r w:rsidRPr="00E55068">
        <w:rPr>
          <w:sz w:val="28"/>
          <w:szCs w:val="28"/>
        </w:rPr>
        <w:t xml:space="preserve">9.2.Формирование у родителей (законных представителей) обучающихся (воспитанников) нетерпимости к коррупционному поведению. </w:t>
      </w:r>
    </w:p>
    <w:p w:rsidR="00887037" w:rsidRPr="00E55068" w:rsidRDefault="00887037" w:rsidP="00887037">
      <w:pPr>
        <w:ind w:firstLine="720"/>
        <w:jc w:val="both"/>
        <w:rPr>
          <w:sz w:val="28"/>
          <w:szCs w:val="28"/>
        </w:rPr>
      </w:pPr>
      <w:r w:rsidRPr="00E55068">
        <w:rPr>
          <w:sz w:val="28"/>
          <w:szCs w:val="28"/>
        </w:rPr>
        <w:t xml:space="preserve">9.3.Проведение мониторинга всех локальных нормативных актов Учреждения на предмет соответствия действующему законодательству о противодействии коррупции. </w:t>
      </w:r>
    </w:p>
    <w:p w:rsidR="00887037" w:rsidRPr="00E55068" w:rsidRDefault="00887037" w:rsidP="00887037">
      <w:pPr>
        <w:ind w:firstLine="720"/>
        <w:jc w:val="both"/>
        <w:rPr>
          <w:sz w:val="28"/>
          <w:szCs w:val="28"/>
        </w:rPr>
      </w:pPr>
      <w:r w:rsidRPr="00E55068">
        <w:rPr>
          <w:sz w:val="28"/>
          <w:szCs w:val="28"/>
        </w:rPr>
        <w:t>9.4.Проведение мероприятий по разъяснению работникам Учреждения, родителям (законным представителям)  обучающих</w:t>
      </w:r>
      <w:r>
        <w:rPr>
          <w:sz w:val="28"/>
          <w:szCs w:val="28"/>
        </w:rPr>
        <w:t>ся</w:t>
      </w:r>
      <w:r w:rsidRPr="00E55068">
        <w:rPr>
          <w:sz w:val="28"/>
          <w:szCs w:val="28"/>
        </w:rPr>
        <w:t xml:space="preserve"> (воспитанников), обучающимся  законодательства в сфере противодействия коррупции. </w:t>
      </w:r>
    </w:p>
    <w:p w:rsidR="00887037" w:rsidRPr="00E55068" w:rsidRDefault="00887037" w:rsidP="00887037">
      <w:pPr>
        <w:ind w:firstLine="720"/>
        <w:jc w:val="both"/>
        <w:rPr>
          <w:sz w:val="28"/>
          <w:szCs w:val="28"/>
        </w:rPr>
      </w:pPr>
      <w:r w:rsidRPr="00E55068">
        <w:rPr>
          <w:sz w:val="28"/>
          <w:szCs w:val="28"/>
        </w:rPr>
        <w:t xml:space="preserve">9.5.Определение должностных лиц, ответственных за профилактику коррупционных и иных правонарушений. </w:t>
      </w:r>
    </w:p>
    <w:p w:rsidR="00887037" w:rsidRPr="00E55068" w:rsidRDefault="00887037" w:rsidP="00887037">
      <w:pPr>
        <w:ind w:firstLine="720"/>
        <w:jc w:val="both"/>
        <w:rPr>
          <w:sz w:val="28"/>
          <w:szCs w:val="28"/>
        </w:rPr>
      </w:pPr>
      <w:r w:rsidRPr="00E55068">
        <w:rPr>
          <w:sz w:val="28"/>
          <w:szCs w:val="28"/>
        </w:rPr>
        <w:t xml:space="preserve">9.6.Недопущение составления неофициальной отчетности и использования поддельных документов в организации, осуществляющей образовательную деятельность. </w:t>
      </w:r>
    </w:p>
    <w:p w:rsidR="00887037" w:rsidRPr="00E55068" w:rsidRDefault="00887037" w:rsidP="00887037">
      <w:pPr>
        <w:ind w:firstLine="720"/>
        <w:jc w:val="both"/>
        <w:rPr>
          <w:sz w:val="28"/>
          <w:szCs w:val="28"/>
        </w:rPr>
      </w:pPr>
      <w:r w:rsidRPr="00E55068">
        <w:rPr>
          <w:sz w:val="28"/>
          <w:szCs w:val="28"/>
        </w:rPr>
        <w:lastRenderedPageBreak/>
        <w:t xml:space="preserve">9.7.Открытость финансовой деятельности, путем размещения информации о заключенных договорах и их цене на официальном сайте Учреждения. </w:t>
      </w:r>
    </w:p>
    <w:p w:rsidR="00887037" w:rsidRPr="00E55068" w:rsidRDefault="00887037" w:rsidP="00887037">
      <w:pPr>
        <w:ind w:firstLine="720"/>
        <w:jc w:val="both"/>
        <w:rPr>
          <w:sz w:val="28"/>
          <w:szCs w:val="28"/>
        </w:rPr>
      </w:pPr>
      <w:r w:rsidRPr="00E55068">
        <w:rPr>
          <w:sz w:val="28"/>
          <w:szCs w:val="28"/>
        </w:rPr>
        <w:t xml:space="preserve">9.8.Отчетность перед родителями о расходовании привлеченных в результате добровольных пожертвований денежных средств. </w:t>
      </w:r>
    </w:p>
    <w:p w:rsidR="00887037" w:rsidRPr="00E55068" w:rsidRDefault="00887037" w:rsidP="00887037">
      <w:pPr>
        <w:ind w:firstLine="720"/>
        <w:jc w:val="both"/>
        <w:rPr>
          <w:sz w:val="28"/>
          <w:szCs w:val="28"/>
        </w:rPr>
      </w:pPr>
      <w:r w:rsidRPr="00E55068">
        <w:rPr>
          <w:sz w:val="28"/>
          <w:szCs w:val="28"/>
        </w:rPr>
        <w:t xml:space="preserve">2.9.Сбор обращений о факте коррупционных действий рабочей группой и пресечении этих действий. </w:t>
      </w:r>
    </w:p>
    <w:p w:rsidR="00887037" w:rsidRPr="00E55068" w:rsidRDefault="00887037" w:rsidP="00887037">
      <w:pPr>
        <w:ind w:firstLine="720"/>
        <w:jc w:val="both"/>
        <w:rPr>
          <w:sz w:val="28"/>
          <w:szCs w:val="28"/>
        </w:rPr>
      </w:pPr>
      <w:r w:rsidRPr="00E55068">
        <w:rPr>
          <w:sz w:val="28"/>
          <w:szCs w:val="28"/>
        </w:rPr>
        <w:t>9.10.</w:t>
      </w:r>
      <w:r>
        <w:rPr>
          <w:sz w:val="28"/>
          <w:szCs w:val="28"/>
        </w:rPr>
        <w:t>Принятие мер по в</w:t>
      </w:r>
      <w:r w:rsidRPr="00E55068">
        <w:rPr>
          <w:sz w:val="28"/>
          <w:szCs w:val="28"/>
        </w:rPr>
        <w:t>ыявлени</w:t>
      </w:r>
      <w:r>
        <w:rPr>
          <w:sz w:val="28"/>
          <w:szCs w:val="28"/>
        </w:rPr>
        <w:t>ю</w:t>
      </w:r>
      <w:r w:rsidRPr="00E55068">
        <w:rPr>
          <w:sz w:val="28"/>
          <w:szCs w:val="28"/>
        </w:rPr>
        <w:t xml:space="preserve"> и пресечени</w:t>
      </w:r>
      <w:r>
        <w:rPr>
          <w:sz w:val="28"/>
          <w:szCs w:val="28"/>
        </w:rPr>
        <w:t>ю</w:t>
      </w:r>
      <w:r w:rsidRPr="00E55068">
        <w:rPr>
          <w:sz w:val="28"/>
          <w:szCs w:val="28"/>
        </w:rPr>
        <w:t xml:space="preserve"> правонарушений</w:t>
      </w:r>
      <w:r>
        <w:rPr>
          <w:sz w:val="28"/>
          <w:szCs w:val="28"/>
        </w:rPr>
        <w:t xml:space="preserve">, предусмотренных </w:t>
      </w:r>
      <w:r w:rsidRPr="00E55068">
        <w:rPr>
          <w:sz w:val="28"/>
          <w:szCs w:val="28"/>
        </w:rPr>
        <w:t xml:space="preserve">  ст</w:t>
      </w:r>
      <w:r>
        <w:rPr>
          <w:sz w:val="28"/>
          <w:szCs w:val="28"/>
        </w:rPr>
        <w:t xml:space="preserve">атьей </w:t>
      </w:r>
      <w:r w:rsidRPr="00E55068">
        <w:rPr>
          <w:sz w:val="28"/>
          <w:szCs w:val="28"/>
        </w:rPr>
        <w:t xml:space="preserve">19.28. КоАП РФ, а также преступлений коррупционной направленности. </w:t>
      </w:r>
    </w:p>
    <w:p w:rsidR="00887037" w:rsidRPr="00E55068" w:rsidRDefault="00887037" w:rsidP="00887037">
      <w:pPr>
        <w:ind w:firstLine="720"/>
        <w:jc w:val="both"/>
        <w:rPr>
          <w:sz w:val="28"/>
          <w:szCs w:val="28"/>
        </w:rPr>
      </w:pPr>
    </w:p>
    <w:p w:rsidR="00887037" w:rsidRDefault="00887037" w:rsidP="00887037">
      <w:pPr>
        <w:jc w:val="center"/>
        <w:rPr>
          <w:sz w:val="28"/>
          <w:szCs w:val="28"/>
        </w:rPr>
      </w:pPr>
    </w:p>
    <w:p w:rsidR="00887037" w:rsidRDefault="00887037" w:rsidP="00887037">
      <w:pPr>
        <w:jc w:val="center"/>
        <w:rPr>
          <w:sz w:val="28"/>
          <w:szCs w:val="28"/>
        </w:rPr>
      </w:pPr>
    </w:p>
    <w:p w:rsidR="00887037" w:rsidRDefault="00887037" w:rsidP="00887037">
      <w:pPr>
        <w:jc w:val="center"/>
        <w:rPr>
          <w:sz w:val="28"/>
          <w:szCs w:val="28"/>
        </w:rPr>
      </w:pPr>
    </w:p>
    <w:p w:rsidR="00887037" w:rsidRPr="00E55068" w:rsidRDefault="00887037" w:rsidP="00887037">
      <w:pPr>
        <w:jc w:val="center"/>
        <w:rPr>
          <w:sz w:val="28"/>
          <w:szCs w:val="28"/>
        </w:rPr>
      </w:pPr>
      <w:r w:rsidRPr="00E55068">
        <w:rPr>
          <w:sz w:val="28"/>
          <w:szCs w:val="28"/>
        </w:rPr>
        <w:t>10. Основные направления по повышению эффективности</w:t>
      </w:r>
    </w:p>
    <w:p w:rsidR="00887037" w:rsidRPr="00E55068" w:rsidRDefault="00887037" w:rsidP="00887037">
      <w:pPr>
        <w:jc w:val="center"/>
        <w:rPr>
          <w:sz w:val="28"/>
          <w:szCs w:val="28"/>
        </w:rPr>
      </w:pPr>
      <w:r w:rsidRPr="00E55068">
        <w:rPr>
          <w:sz w:val="28"/>
          <w:szCs w:val="28"/>
        </w:rPr>
        <w:t>противодействия коррупции</w:t>
      </w:r>
    </w:p>
    <w:p w:rsidR="00887037" w:rsidRPr="00E55068" w:rsidRDefault="00887037" w:rsidP="00887037">
      <w:pPr>
        <w:ind w:firstLine="720"/>
        <w:jc w:val="both"/>
        <w:rPr>
          <w:sz w:val="28"/>
          <w:szCs w:val="28"/>
        </w:rPr>
      </w:pPr>
    </w:p>
    <w:p w:rsidR="00887037" w:rsidRPr="00E55068" w:rsidRDefault="00887037" w:rsidP="00887037">
      <w:pPr>
        <w:ind w:firstLine="720"/>
        <w:jc w:val="both"/>
        <w:rPr>
          <w:sz w:val="28"/>
          <w:szCs w:val="28"/>
        </w:rPr>
      </w:pPr>
      <w:r w:rsidRPr="00E55068">
        <w:rPr>
          <w:sz w:val="28"/>
          <w:szCs w:val="28"/>
        </w:rPr>
        <w:t xml:space="preserve">10.1.Создание механизма взаимодействия органов управления Учреждения с органами управления образования и самоуправления, органами местного самоуправления, муниципальными и общественными комиссиями по вопросам противодействия коррупции, а также с гражданами и институтами гражданского общества. </w:t>
      </w:r>
    </w:p>
    <w:p w:rsidR="00887037" w:rsidRPr="00E55068" w:rsidRDefault="00887037" w:rsidP="00887037">
      <w:pPr>
        <w:ind w:firstLine="720"/>
        <w:jc w:val="both"/>
        <w:rPr>
          <w:sz w:val="28"/>
          <w:szCs w:val="28"/>
        </w:rPr>
      </w:pPr>
      <w:r w:rsidRPr="00E55068">
        <w:rPr>
          <w:sz w:val="28"/>
          <w:szCs w:val="28"/>
        </w:rPr>
        <w:t xml:space="preserve">10.2.Принятие административных и иных мер, направленных на привлечение работников и родителей (законных представителей) обучающихся (воспитанников) к более активному участию в противодействии коррупции, на формирование в коллективе и у родителей (законных представителей) обучающихся (воспитанников) негативного отношения к коррупционному поведению. </w:t>
      </w:r>
    </w:p>
    <w:p w:rsidR="00887037" w:rsidRPr="00E55068" w:rsidRDefault="00887037" w:rsidP="00887037">
      <w:pPr>
        <w:ind w:firstLine="720"/>
        <w:jc w:val="both"/>
        <w:rPr>
          <w:sz w:val="28"/>
          <w:szCs w:val="28"/>
        </w:rPr>
      </w:pPr>
      <w:r w:rsidRPr="00E55068">
        <w:rPr>
          <w:sz w:val="28"/>
          <w:szCs w:val="28"/>
        </w:rPr>
        <w:t xml:space="preserve">10.3.Совершенствование системы и структуры управления Учреждением. </w:t>
      </w:r>
    </w:p>
    <w:p w:rsidR="00887037" w:rsidRPr="00E55068" w:rsidRDefault="00887037" w:rsidP="00887037">
      <w:pPr>
        <w:ind w:firstLine="720"/>
        <w:jc w:val="both"/>
        <w:rPr>
          <w:sz w:val="28"/>
          <w:szCs w:val="28"/>
        </w:rPr>
      </w:pPr>
      <w:r w:rsidRPr="00E55068">
        <w:rPr>
          <w:sz w:val="28"/>
          <w:szCs w:val="28"/>
        </w:rPr>
        <w:t xml:space="preserve">10.4.Создание механизмов общественного контроля деятельности органов управления Учреждением. </w:t>
      </w:r>
    </w:p>
    <w:p w:rsidR="00887037" w:rsidRPr="00E55068" w:rsidRDefault="00887037" w:rsidP="00887037">
      <w:pPr>
        <w:ind w:firstLine="720"/>
        <w:jc w:val="both"/>
        <w:rPr>
          <w:sz w:val="28"/>
          <w:szCs w:val="28"/>
        </w:rPr>
      </w:pPr>
      <w:r w:rsidRPr="00E55068">
        <w:rPr>
          <w:sz w:val="28"/>
          <w:szCs w:val="28"/>
        </w:rPr>
        <w:t xml:space="preserve">10.5.Обеспечение доступа работников Учреждения и родителей (законных представителей) обучающихся (воспитанников) к информации о деятельности органов управления и самоуправления; </w:t>
      </w:r>
    </w:p>
    <w:p w:rsidR="00887037" w:rsidRPr="00E55068" w:rsidRDefault="00887037" w:rsidP="00887037">
      <w:pPr>
        <w:ind w:firstLine="720"/>
        <w:jc w:val="both"/>
        <w:rPr>
          <w:sz w:val="28"/>
          <w:szCs w:val="28"/>
        </w:rPr>
      </w:pPr>
      <w:r w:rsidRPr="00E55068">
        <w:rPr>
          <w:sz w:val="28"/>
          <w:szCs w:val="28"/>
        </w:rPr>
        <w:t xml:space="preserve">10.6.Конкретизация полномочий педагогических, непедагогических и руководящих работников Учреждения, которые должны быть отражены в должностных инструкциях. </w:t>
      </w:r>
    </w:p>
    <w:p w:rsidR="00887037" w:rsidRPr="00E55068" w:rsidRDefault="00887037" w:rsidP="00887037">
      <w:pPr>
        <w:ind w:firstLine="720"/>
        <w:jc w:val="both"/>
        <w:rPr>
          <w:sz w:val="28"/>
          <w:szCs w:val="28"/>
        </w:rPr>
      </w:pPr>
      <w:r w:rsidRPr="00E55068">
        <w:rPr>
          <w:sz w:val="28"/>
          <w:szCs w:val="28"/>
        </w:rPr>
        <w:t xml:space="preserve">10.7.Уведомление в письменной форме работниками Учреждения, администрации Учреждения, Комиссии по противодействию коррупции обо всех случаях обращения к ним каких-либо лиц в целях склонения их к совершению коррупционных правонарушений. </w:t>
      </w:r>
    </w:p>
    <w:p w:rsidR="00887037" w:rsidRPr="00E55068" w:rsidRDefault="00887037" w:rsidP="00887037">
      <w:pPr>
        <w:ind w:firstLine="720"/>
        <w:jc w:val="both"/>
        <w:rPr>
          <w:sz w:val="28"/>
          <w:szCs w:val="28"/>
        </w:rPr>
      </w:pPr>
      <w:r w:rsidRPr="00E55068">
        <w:rPr>
          <w:sz w:val="28"/>
          <w:szCs w:val="28"/>
        </w:rPr>
        <w:t xml:space="preserve">10.8.Создание условий для уведомления обучающимися  и их родителями (законными представителями) администрации Учреждения обо всех случаях вымогания у них взяток работниками Учреждения. </w:t>
      </w:r>
    </w:p>
    <w:p w:rsidR="00887037" w:rsidRPr="00E55068" w:rsidRDefault="00887037" w:rsidP="00887037">
      <w:pPr>
        <w:ind w:firstLine="720"/>
        <w:jc w:val="both"/>
        <w:rPr>
          <w:sz w:val="28"/>
          <w:szCs w:val="28"/>
        </w:rPr>
      </w:pPr>
    </w:p>
    <w:p w:rsidR="00887037" w:rsidRPr="00E55068" w:rsidRDefault="00887037" w:rsidP="00887037">
      <w:pPr>
        <w:jc w:val="center"/>
        <w:rPr>
          <w:sz w:val="28"/>
          <w:szCs w:val="28"/>
        </w:rPr>
      </w:pPr>
      <w:r w:rsidRPr="00E55068">
        <w:rPr>
          <w:sz w:val="28"/>
          <w:szCs w:val="28"/>
        </w:rPr>
        <w:t>11. Оформление решений, принятых на заседаниях Комиссии</w:t>
      </w:r>
    </w:p>
    <w:p w:rsidR="00887037" w:rsidRPr="00E55068" w:rsidRDefault="00887037" w:rsidP="00887037">
      <w:pPr>
        <w:ind w:firstLine="720"/>
        <w:jc w:val="both"/>
        <w:rPr>
          <w:sz w:val="28"/>
          <w:szCs w:val="28"/>
        </w:rPr>
      </w:pPr>
    </w:p>
    <w:p w:rsidR="00887037" w:rsidRPr="00E55068" w:rsidRDefault="00887037" w:rsidP="00887037">
      <w:pPr>
        <w:ind w:firstLine="720"/>
        <w:jc w:val="both"/>
        <w:rPr>
          <w:sz w:val="28"/>
          <w:szCs w:val="28"/>
        </w:rPr>
      </w:pPr>
      <w:r w:rsidRPr="00E55068">
        <w:rPr>
          <w:sz w:val="28"/>
          <w:szCs w:val="28"/>
        </w:rPr>
        <w:t xml:space="preserve">11.1.Решения Комиссии оформляются протоколами, которые готовятся секретарем Комиссии в течение 5 рабочих дней после проведения заседаний Комиссии. Протоколы подписываются председательствующим на заседании, секретарем Комиссии. </w:t>
      </w:r>
    </w:p>
    <w:p w:rsidR="00887037" w:rsidRDefault="00887037" w:rsidP="00887037">
      <w:pPr>
        <w:ind w:firstLine="720"/>
        <w:jc w:val="both"/>
        <w:rPr>
          <w:sz w:val="28"/>
          <w:szCs w:val="28"/>
        </w:rPr>
      </w:pPr>
      <w:r w:rsidRPr="00E55068">
        <w:rPr>
          <w:sz w:val="28"/>
          <w:szCs w:val="28"/>
        </w:rPr>
        <w:t xml:space="preserve">11.2.В протоколах заседаний Комиссии указываются: </w:t>
      </w:r>
    </w:p>
    <w:p w:rsidR="00887037" w:rsidRPr="00A2531F" w:rsidRDefault="00887037" w:rsidP="00887037">
      <w:pPr>
        <w:ind w:firstLine="720"/>
        <w:jc w:val="both"/>
        <w:rPr>
          <w:sz w:val="28"/>
          <w:szCs w:val="28"/>
        </w:rPr>
      </w:pPr>
      <w:r w:rsidRPr="00A2531F">
        <w:rPr>
          <w:sz w:val="28"/>
          <w:szCs w:val="28"/>
        </w:rPr>
        <w:t xml:space="preserve">-место и время проведения заседания </w:t>
      </w:r>
      <w:r>
        <w:rPr>
          <w:sz w:val="28"/>
          <w:szCs w:val="28"/>
        </w:rPr>
        <w:t>К</w:t>
      </w:r>
      <w:r w:rsidRPr="00A2531F">
        <w:rPr>
          <w:sz w:val="28"/>
          <w:szCs w:val="28"/>
        </w:rPr>
        <w:t>омиссии;</w:t>
      </w:r>
    </w:p>
    <w:p w:rsidR="00887037" w:rsidRDefault="00887037" w:rsidP="00887037">
      <w:pPr>
        <w:ind w:firstLine="720"/>
        <w:jc w:val="both"/>
        <w:rPr>
          <w:sz w:val="28"/>
          <w:szCs w:val="28"/>
        </w:rPr>
      </w:pPr>
      <w:r w:rsidRPr="00A2531F">
        <w:rPr>
          <w:sz w:val="28"/>
          <w:szCs w:val="28"/>
        </w:rPr>
        <w:t>-</w:t>
      </w:r>
      <w:r>
        <w:rPr>
          <w:sz w:val="28"/>
          <w:szCs w:val="28"/>
        </w:rPr>
        <w:t>ф</w:t>
      </w:r>
      <w:r w:rsidRPr="00E55068">
        <w:rPr>
          <w:sz w:val="28"/>
          <w:szCs w:val="28"/>
        </w:rPr>
        <w:t>амилии</w:t>
      </w:r>
      <w:r>
        <w:rPr>
          <w:sz w:val="28"/>
          <w:szCs w:val="28"/>
        </w:rPr>
        <w:t>,</w:t>
      </w:r>
      <w:r w:rsidRPr="00E55068">
        <w:rPr>
          <w:sz w:val="28"/>
          <w:szCs w:val="28"/>
        </w:rPr>
        <w:t xml:space="preserve"> </w:t>
      </w:r>
      <w:r w:rsidRPr="00A2531F">
        <w:rPr>
          <w:sz w:val="28"/>
          <w:szCs w:val="28"/>
        </w:rPr>
        <w:t xml:space="preserve">имена, отчества </w:t>
      </w:r>
      <w:r w:rsidRPr="00E55068">
        <w:rPr>
          <w:sz w:val="28"/>
          <w:szCs w:val="28"/>
        </w:rPr>
        <w:t xml:space="preserve">председательствующего, присутствующих на заседании членов Комиссии и приглашенных лиц; </w:t>
      </w:r>
    </w:p>
    <w:p w:rsidR="00887037" w:rsidRPr="00A2531F" w:rsidRDefault="00887037" w:rsidP="00887037">
      <w:pPr>
        <w:ind w:firstLine="720"/>
        <w:jc w:val="both"/>
        <w:rPr>
          <w:sz w:val="28"/>
          <w:szCs w:val="28"/>
        </w:rPr>
      </w:pPr>
      <w:r w:rsidRPr="00A2531F">
        <w:rPr>
          <w:sz w:val="28"/>
          <w:szCs w:val="28"/>
        </w:rPr>
        <w:t>-повестка дня заседания Комиссии, содержание рассматриваемых вопросов и материалов;</w:t>
      </w:r>
    </w:p>
    <w:p w:rsidR="00887037" w:rsidRPr="00A2531F" w:rsidRDefault="00887037" w:rsidP="00887037">
      <w:pPr>
        <w:ind w:firstLine="720"/>
        <w:jc w:val="both"/>
        <w:rPr>
          <w:sz w:val="28"/>
          <w:szCs w:val="28"/>
        </w:rPr>
      </w:pPr>
      <w:r w:rsidRPr="00A2531F">
        <w:rPr>
          <w:sz w:val="28"/>
          <w:szCs w:val="28"/>
        </w:rPr>
        <w:t>-результаты голосования;</w:t>
      </w:r>
    </w:p>
    <w:p w:rsidR="00887037" w:rsidRPr="00A2531F" w:rsidRDefault="00887037" w:rsidP="00887037">
      <w:pPr>
        <w:ind w:firstLine="720"/>
        <w:jc w:val="both"/>
        <w:rPr>
          <w:sz w:val="28"/>
          <w:szCs w:val="28"/>
        </w:rPr>
      </w:pPr>
      <w:r w:rsidRPr="00A2531F">
        <w:rPr>
          <w:sz w:val="28"/>
          <w:szCs w:val="28"/>
        </w:rPr>
        <w:t xml:space="preserve">-принятые </w:t>
      </w:r>
      <w:r>
        <w:rPr>
          <w:sz w:val="28"/>
          <w:szCs w:val="28"/>
        </w:rPr>
        <w:t>К</w:t>
      </w:r>
      <w:r w:rsidRPr="00A2531F">
        <w:rPr>
          <w:sz w:val="28"/>
          <w:szCs w:val="28"/>
        </w:rPr>
        <w:t>омиссией решения</w:t>
      </w:r>
      <w:r>
        <w:rPr>
          <w:sz w:val="28"/>
          <w:szCs w:val="28"/>
        </w:rPr>
        <w:t>.</w:t>
      </w:r>
    </w:p>
    <w:p w:rsidR="00887037" w:rsidRPr="00E55068" w:rsidRDefault="00887037" w:rsidP="00887037">
      <w:pPr>
        <w:ind w:firstLine="720"/>
        <w:jc w:val="both"/>
        <w:rPr>
          <w:sz w:val="28"/>
          <w:szCs w:val="28"/>
        </w:rPr>
      </w:pPr>
    </w:p>
    <w:p w:rsidR="00887037" w:rsidRDefault="00887037" w:rsidP="00887037">
      <w:pPr>
        <w:ind w:firstLine="720"/>
        <w:jc w:val="both"/>
        <w:rPr>
          <w:sz w:val="28"/>
          <w:szCs w:val="28"/>
        </w:rPr>
      </w:pPr>
      <w:r w:rsidRPr="00E55068">
        <w:rPr>
          <w:sz w:val="28"/>
          <w:szCs w:val="28"/>
        </w:rPr>
        <w:t xml:space="preserve">К протоколам заседаний Комиссии прилагаются материалы, использованные при рассмотрении вопросов, особые мнения членов Комиссии, если таковые имеются. </w:t>
      </w:r>
    </w:p>
    <w:p w:rsidR="00887037" w:rsidRPr="00A2531F" w:rsidRDefault="00887037" w:rsidP="00887037">
      <w:pPr>
        <w:ind w:firstLine="720"/>
        <w:jc w:val="both"/>
        <w:rPr>
          <w:sz w:val="28"/>
          <w:szCs w:val="28"/>
        </w:rPr>
      </w:pPr>
      <w:r>
        <w:rPr>
          <w:sz w:val="28"/>
          <w:szCs w:val="28"/>
        </w:rPr>
        <w:t>11.3.</w:t>
      </w:r>
      <w:r w:rsidRPr="00A2531F">
        <w:rPr>
          <w:sz w:val="28"/>
          <w:szCs w:val="28"/>
        </w:rPr>
        <w:t xml:space="preserve">Копия протокола в течение трех рабочих дней со дня заседания </w:t>
      </w:r>
      <w:r>
        <w:rPr>
          <w:sz w:val="28"/>
          <w:szCs w:val="28"/>
        </w:rPr>
        <w:t xml:space="preserve">Комиссии </w:t>
      </w:r>
      <w:r w:rsidRPr="00A2531F">
        <w:rPr>
          <w:sz w:val="28"/>
          <w:szCs w:val="28"/>
        </w:rPr>
        <w:t xml:space="preserve">направляется </w:t>
      </w:r>
      <w:r>
        <w:rPr>
          <w:sz w:val="28"/>
          <w:szCs w:val="28"/>
        </w:rPr>
        <w:t>руководителю</w:t>
      </w:r>
      <w:r w:rsidRPr="00A2531F">
        <w:rPr>
          <w:sz w:val="28"/>
          <w:szCs w:val="28"/>
        </w:rPr>
        <w:t xml:space="preserve"> Учреждения, а также по решению Комиссии – иным заинтересованным лицам.</w:t>
      </w:r>
    </w:p>
    <w:p w:rsidR="00887037" w:rsidRPr="00A2531F" w:rsidRDefault="00887037" w:rsidP="00887037">
      <w:pPr>
        <w:ind w:firstLine="720"/>
        <w:jc w:val="both"/>
        <w:rPr>
          <w:sz w:val="28"/>
          <w:szCs w:val="28"/>
        </w:rPr>
      </w:pPr>
      <w:r>
        <w:rPr>
          <w:sz w:val="28"/>
          <w:szCs w:val="28"/>
        </w:rPr>
        <w:t>11</w:t>
      </w:r>
      <w:r w:rsidRPr="00A2531F">
        <w:rPr>
          <w:sz w:val="28"/>
          <w:szCs w:val="28"/>
        </w:rPr>
        <w:t xml:space="preserve">.4.Для исполнения решений Комиссии могут быть подготовлены проекты </w:t>
      </w:r>
      <w:r>
        <w:rPr>
          <w:sz w:val="28"/>
          <w:szCs w:val="28"/>
        </w:rPr>
        <w:t>локальных нормативных</w:t>
      </w:r>
      <w:r w:rsidRPr="00A2531F">
        <w:rPr>
          <w:sz w:val="28"/>
          <w:szCs w:val="28"/>
        </w:rPr>
        <w:t xml:space="preserve"> актов, которые в установленном порядке представляются на рассмотрение </w:t>
      </w:r>
      <w:r>
        <w:rPr>
          <w:sz w:val="28"/>
          <w:szCs w:val="28"/>
        </w:rPr>
        <w:t>руководителю</w:t>
      </w:r>
      <w:r w:rsidRPr="00A2531F">
        <w:rPr>
          <w:sz w:val="28"/>
          <w:szCs w:val="28"/>
        </w:rPr>
        <w:t xml:space="preserve"> Учреждения.</w:t>
      </w:r>
    </w:p>
    <w:p w:rsidR="00887037" w:rsidRPr="00E55068" w:rsidRDefault="00887037" w:rsidP="00887037">
      <w:pPr>
        <w:ind w:firstLine="720"/>
        <w:jc w:val="both"/>
        <w:rPr>
          <w:sz w:val="28"/>
          <w:szCs w:val="28"/>
        </w:rPr>
      </w:pPr>
      <w:r w:rsidRPr="00E55068">
        <w:rPr>
          <w:sz w:val="28"/>
          <w:szCs w:val="28"/>
        </w:rPr>
        <w:t>11.</w:t>
      </w:r>
      <w:r>
        <w:rPr>
          <w:sz w:val="28"/>
          <w:szCs w:val="28"/>
        </w:rPr>
        <w:t>5</w:t>
      </w:r>
      <w:r w:rsidRPr="00E55068">
        <w:rPr>
          <w:sz w:val="28"/>
          <w:szCs w:val="28"/>
        </w:rPr>
        <w:t xml:space="preserve">.Оригиналы протоколов заседаний Комиссии хранятся у секретаря </w:t>
      </w:r>
    </w:p>
    <w:p w:rsidR="00887037" w:rsidRDefault="00887037" w:rsidP="00887037">
      <w:pPr>
        <w:jc w:val="center"/>
        <w:rPr>
          <w:sz w:val="28"/>
          <w:szCs w:val="28"/>
        </w:rPr>
      </w:pPr>
    </w:p>
    <w:p w:rsidR="00887037" w:rsidRPr="00E55068" w:rsidRDefault="00887037" w:rsidP="00887037">
      <w:pPr>
        <w:jc w:val="center"/>
        <w:rPr>
          <w:sz w:val="28"/>
          <w:szCs w:val="28"/>
        </w:rPr>
      </w:pPr>
      <w:r w:rsidRPr="00E55068">
        <w:rPr>
          <w:sz w:val="28"/>
          <w:szCs w:val="28"/>
        </w:rPr>
        <w:t>12. Исполнение поручений, содержащихся в решениях Комиссии</w:t>
      </w:r>
    </w:p>
    <w:p w:rsidR="00887037" w:rsidRPr="00E55068" w:rsidRDefault="00887037" w:rsidP="00887037">
      <w:pPr>
        <w:ind w:firstLine="720"/>
        <w:jc w:val="both"/>
        <w:rPr>
          <w:sz w:val="28"/>
          <w:szCs w:val="28"/>
        </w:rPr>
      </w:pPr>
    </w:p>
    <w:p w:rsidR="00887037" w:rsidRPr="00E55068" w:rsidRDefault="00887037" w:rsidP="00887037">
      <w:pPr>
        <w:ind w:firstLine="720"/>
        <w:jc w:val="both"/>
        <w:rPr>
          <w:sz w:val="28"/>
          <w:szCs w:val="28"/>
        </w:rPr>
      </w:pPr>
      <w:r w:rsidRPr="00E55068">
        <w:rPr>
          <w:sz w:val="28"/>
          <w:szCs w:val="28"/>
        </w:rPr>
        <w:t xml:space="preserve">12.1.Об исполнении поручений, содержащихся в решениях Комиссии, ответственные исполнители готовят отчеты о проделанной работе и ее результатах. Отчеты представляются в течение 10 дней по окончании срока исполнения решений Комиссии секретарю Комиссии. </w:t>
      </w:r>
    </w:p>
    <w:p w:rsidR="00887037" w:rsidRPr="00E55068" w:rsidRDefault="00887037" w:rsidP="00887037">
      <w:pPr>
        <w:ind w:firstLine="720"/>
        <w:jc w:val="both"/>
        <w:rPr>
          <w:sz w:val="28"/>
          <w:szCs w:val="28"/>
        </w:rPr>
      </w:pPr>
      <w:r w:rsidRPr="00E55068">
        <w:rPr>
          <w:sz w:val="28"/>
          <w:szCs w:val="28"/>
        </w:rPr>
        <w:t xml:space="preserve">12.2.Контроль исполнения поручений, содержащихся в решениях Комиссии, осуществляет заместитель председателя Комиссии. </w:t>
      </w:r>
    </w:p>
    <w:p w:rsidR="00887037" w:rsidRPr="00E55068" w:rsidRDefault="00887037" w:rsidP="00887037">
      <w:pPr>
        <w:ind w:firstLine="720"/>
        <w:jc w:val="both"/>
        <w:rPr>
          <w:sz w:val="28"/>
          <w:szCs w:val="28"/>
        </w:rPr>
      </w:pPr>
    </w:p>
    <w:p w:rsidR="00887037" w:rsidRPr="00E55068" w:rsidRDefault="00887037" w:rsidP="00887037">
      <w:pPr>
        <w:jc w:val="center"/>
        <w:rPr>
          <w:sz w:val="28"/>
          <w:szCs w:val="28"/>
        </w:rPr>
      </w:pPr>
      <w:r w:rsidRPr="00E55068">
        <w:rPr>
          <w:sz w:val="28"/>
          <w:szCs w:val="28"/>
        </w:rPr>
        <w:t>13. Внесение изменений в Положение</w:t>
      </w:r>
    </w:p>
    <w:p w:rsidR="00887037" w:rsidRPr="00E55068" w:rsidRDefault="00887037" w:rsidP="00887037">
      <w:pPr>
        <w:ind w:firstLine="720"/>
        <w:jc w:val="both"/>
        <w:rPr>
          <w:sz w:val="28"/>
          <w:szCs w:val="28"/>
        </w:rPr>
      </w:pPr>
    </w:p>
    <w:p w:rsidR="00887037" w:rsidRPr="00E55068" w:rsidRDefault="00887037" w:rsidP="00887037">
      <w:pPr>
        <w:ind w:firstLine="720"/>
        <w:jc w:val="both"/>
        <w:rPr>
          <w:sz w:val="28"/>
          <w:szCs w:val="28"/>
        </w:rPr>
      </w:pPr>
      <w:r w:rsidRPr="00E55068">
        <w:rPr>
          <w:sz w:val="28"/>
          <w:szCs w:val="28"/>
        </w:rPr>
        <w:t>Внесение изменений и дополнений в настоящее Положение осуществляется путем подготовки проекта положения в новой редакции заместителем председателя Комиссии по требованию не менее 1/3 членов комиссии, либо по заключению антикоррупционной комиссии учредителя Учреждения</w:t>
      </w:r>
      <w:r>
        <w:rPr>
          <w:sz w:val="28"/>
          <w:szCs w:val="28"/>
        </w:rPr>
        <w:t xml:space="preserve"> (при согласии с выводами)</w:t>
      </w:r>
      <w:r w:rsidRPr="00E55068">
        <w:rPr>
          <w:sz w:val="28"/>
          <w:szCs w:val="28"/>
        </w:rPr>
        <w:t>, либо по протесту прокурора</w:t>
      </w:r>
      <w:r>
        <w:rPr>
          <w:sz w:val="28"/>
          <w:szCs w:val="28"/>
        </w:rPr>
        <w:t xml:space="preserve"> (в случае его удовлетворения), либо по решению суда</w:t>
      </w:r>
      <w:r w:rsidRPr="00E55068">
        <w:rPr>
          <w:sz w:val="28"/>
          <w:szCs w:val="28"/>
        </w:rPr>
        <w:t xml:space="preserve">. </w:t>
      </w:r>
    </w:p>
    <w:p w:rsidR="00887037" w:rsidRPr="00E55068" w:rsidRDefault="00887037" w:rsidP="00887037">
      <w:pPr>
        <w:ind w:firstLine="720"/>
        <w:jc w:val="both"/>
        <w:rPr>
          <w:sz w:val="28"/>
          <w:szCs w:val="28"/>
        </w:rPr>
      </w:pPr>
    </w:p>
    <w:p w:rsidR="00887037" w:rsidRPr="00E55068" w:rsidRDefault="00887037" w:rsidP="00887037">
      <w:pPr>
        <w:jc w:val="center"/>
        <w:rPr>
          <w:sz w:val="28"/>
          <w:szCs w:val="28"/>
        </w:rPr>
      </w:pPr>
      <w:r w:rsidRPr="00E55068">
        <w:rPr>
          <w:sz w:val="28"/>
          <w:szCs w:val="28"/>
        </w:rPr>
        <w:lastRenderedPageBreak/>
        <w:t>14. Обеспечение деятельности Комиссии</w:t>
      </w:r>
    </w:p>
    <w:p w:rsidR="00887037" w:rsidRPr="00E55068" w:rsidRDefault="00887037" w:rsidP="00887037">
      <w:pPr>
        <w:ind w:firstLine="720"/>
        <w:jc w:val="both"/>
        <w:rPr>
          <w:sz w:val="28"/>
          <w:szCs w:val="28"/>
        </w:rPr>
      </w:pPr>
    </w:p>
    <w:p w:rsidR="00887037" w:rsidRPr="00E55068" w:rsidRDefault="00887037" w:rsidP="00887037">
      <w:pPr>
        <w:ind w:firstLine="720"/>
        <w:jc w:val="both"/>
        <w:rPr>
          <w:sz w:val="28"/>
          <w:szCs w:val="28"/>
        </w:rPr>
      </w:pPr>
      <w:r w:rsidRPr="00E55068">
        <w:rPr>
          <w:sz w:val="28"/>
          <w:szCs w:val="28"/>
        </w:rPr>
        <w:t xml:space="preserve">Организационно-техническое и информационное обеспечение деятельности Комиссии осуществляется Учреждением. </w:t>
      </w:r>
    </w:p>
    <w:p w:rsidR="00887037" w:rsidRPr="00E55068" w:rsidRDefault="00887037" w:rsidP="00887037">
      <w:pPr>
        <w:ind w:firstLine="720"/>
        <w:jc w:val="both"/>
        <w:rPr>
          <w:sz w:val="28"/>
          <w:szCs w:val="28"/>
        </w:rPr>
      </w:pPr>
    </w:p>
    <w:p w:rsidR="00887037" w:rsidRPr="00E55068" w:rsidRDefault="00887037" w:rsidP="00887037">
      <w:pPr>
        <w:jc w:val="center"/>
        <w:rPr>
          <w:sz w:val="28"/>
          <w:szCs w:val="28"/>
        </w:rPr>
      </w:pPr>
      <w:r w:rsidRPr="00E55068">
        <w:rPr>
          <w:sz w:val="28"/>
          <w:szCs w:val="28"/>
        </w:rPr>
        <w:t>15.Порядок упразднения Комиссии</w:t>
      </w:r>
    </w:p>
    <w:p w:rsidR="00887037" w:rsidRPr="00E55068" w:rsidRDefault="00887037" w:rsidP="00887037">
      <w:pPr>
        <w:ind w:firstLine="720"/>
        <w:jc w:val="both"/>
        <w:rPr>
          <w:sz w:val="28"/>
          <w:szCs w:val="28"/>
        </w:rPr>
      </w:pPr>
    </w:p>
    <w:p w:rsidR="00887037" w:rsidRDefault="00887037" w:rsidP="00887037">
      <w:pPr>
        <w:ind w:firstLine="720"/>
        <w:jc w:val="both"/>
        <w:rPr>
          <w:sz w:val="28"/>
          <w:szCs w:val="28"/>
        </w:rPr>
      </w:pPr>
      <w:r w:rsidRPr="00E55068">
        <w:rPr>
          <w:sz w:val="28"/>
          <w:szCs w:val="28"/>
        </w:rPr>
        <w:t>Комиссия может быть упразднена на основании правового акта руководителя Учреждения в соответствии с действующим законодательством.</w:t>
      </w:r>
    </w:p>
    <w:p w:rsidR="00887037" w:rsidRDefault="00887037" w:rsidP="00887037">
      <w:pPr>
        <w:ind w:firstLine="720"/>
        <w:jc w:val="both"/>
        <w:rPr>
          <w:sz w:val="28"/>
          <w:szCs w:val="28"/>
        </w:rPr>
      </w:pPr>
    </w:p>
    <w:p w:rsidR="00887037" w:rsidRDefault="00887037" w:rsidP="00887037">
      <w:pPr>
        <w:ind w:firstLine="720"/>
        <w:jc w:val="both"/>
        <w:rPr>
          <w:sz w:val="28"/>
          <w:szCs w:val="28"/>
        </w:rPr>
      </w:pPr>
    </w:p>
    <w:p w:rsidR="000409E4" w:rsidRDefault="000409E4"/>
    <w:sectPr w:rsidR="000409E4" w:rsidSect="000409E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compat/>
  <w:rsids>
    <w:rsidRoot w:val="00887037"/>
    <w:rsid w:val="000409E4"/>
    <w:rsid w:val="0088703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703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4089</Words>
  <Characters>23309</Characters>
  <Application>Microsoft Office Word</Application>
  <DocSecurity>0</DocSecurity>
  <Lines>194</Lines>
  <Paragraphs>54</Paragraphs>
  <ScaleCrop>false</ScaleCrop>
  <Company>MultiDVD Team</Company>
  <LinksUpToDate>false</LinksUpToDate>
  <CharactersWithSpaces>27344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Магнат</dc:creator>
  <cp:keywords/>
  <dc:description/>
  <cp:lastModifiedBy>Магнат</cp:lastModifiedBy>
  <cp:revision>2</cp:revision>
  <dcterms:created xsi:type="dcterms:W3CDTF">2024-02-15T13:55:00Z</dcterms:created>
  <dcterms:modified xsi:type="dcterms:W3CDTF">2024-02-15T13:55:00Z</dcterms:modified>
</cp:coreProperties>
</file>