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0F" w:rsidRPr="00286F4F" w:rsidRDefault="00286F4F" w:rsidP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207412"/>
            <wp:effectExtent l="0" t="0" r="1905" b="0"/>
            <wp:docPr id="1" name="Рисунок 1" descr="C:\Users\User\Downloads\WhatsApp Image 2024-01-24 at 08.05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1-24 at 08.05.3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20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0F" w:rsidRPr="00286F4F" w:rsidRDefault="00286F4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унификация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документи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рованной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противоправных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составной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дению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1.8.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1.9.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152-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1.10.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правильностью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возлагаются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__________________________________________.</w:t>
      </w:r>
    </w:p>
    <w:p w:rsidR="002B420F" w:rsidRPr="00286F4F" w:rsidRDefault="00286F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ЭЖ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вво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систематизация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хранящейся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Обеспечен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86F4F">
        <w:rPr>
          <w:lang w:val="ru-RU"/>
        </w:rPr>
        <w:br/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врем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Автоматизация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86F4F">
        <w:rPr>
          <w:lang w:val="ru-RU"/>
        </w:rPr>
        <w:br/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420F" w:rsidRDefault="00286F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20F" w:rsidRPr="00286F4F" w:rsidRDefault="00286F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Default="00286F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посещаемости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20F" w:rsidRDefault="00286F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динамики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20F" w:rsidRDefault="00286F4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B420F" w:rsidRDefault="00286F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ЭЖ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чьи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включено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хранящейся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едагогическими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Распределение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lang w:val="ru-RU"/>
        </w:rPr>
        <w:br/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Ввод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анятий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отметках</w:t>
      </w:r>
      <w:proofErr w:type="gramEnd"/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изводиться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_____.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гарантирует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соблюдаться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единообразие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выставленных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пропусков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Пользователям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запрещаетс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ведения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«Классный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журнал»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учетную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оведенном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факту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86F4F">
        <w:rPr>
          <w:lang w:val="ru-RU"/>
        </w:rPr>
        <w:br/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недопустимо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заменяющий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отсутствующего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странице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отсутствующего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ядке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Учет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420F" w:rsidRPr="00286F4F" w:rsidRDefault="00286F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выступлений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лонку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клетках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записывать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«Н»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«–»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единицу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выставляют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Допустимо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графу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нтрольных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выставление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исключая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долгое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отсутствова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подтвержденной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письменную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проставляются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отсрочка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пришел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длительной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написать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комментарий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отсроченных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выставлены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</w:t>
      </w:r>
      <w:r>
        <w:rPr>
          <w:rFonts w:hAnsi="Times New Roman" w:cs="Times New Roman"/>
          <w:color w:val="000000"/>
          <w:sz w:val="24"/>
          <w:szCs w:val="24"/>
        </w:rPr>
        <w:t>Учет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420F" w:rsidRPr="00286F4F" w:rsidRDefault="00286F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отмечать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проставляет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«Н»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освобождении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нагрузок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льтуры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«Темы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задания»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тематическое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«Планирование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уроков»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испытывает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тематического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файл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Microsoft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Excel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импортирования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учетную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факту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учетная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пройденного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4.8.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_____;</w:t>
      </w:r>
    </w:p>
    <w:p w:rsidR="002B420F" w:rsidRPr="00286F4F" w:rsidRDefault="00286F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«Домашнее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задание»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страницы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отражением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повторить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...,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таблицу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2B420F" w:rsidRPr="00286F4F" w:rsidRDefault="00286F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рисунки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написать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«Домашнее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задание»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«Творческое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рисунок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сказке…»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«Индивидуальное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задание»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рафу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«Домашнее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задание»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предлагает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«Домашнее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задание»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задано»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4.9. </w:t>
      </w:r>
      <w:r>
        <w:rPr>
          <w:rFonts w:hAnsi="Times New Roman" w:cs="Times New Roman"/>
          <w:color w:val="000000"/>
          <w:sz w:val="24"/>
          <w:szCs w:val="24"/>
        </w:rPr>
        <w:t>Выставление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</w:t>
      </w:r>
      <w:r>
        <w:rPr>
          <w:rFonts w:hAnsi="Times New Roman" w:cs="Times New Roman"/>
          <w:color w:val="000000"/>
          <w:sz w:val="24"/>
          <w:szCs w:val="24"/>
        </w:rPr>
        <w:t>еток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420F" w:rsidRPr="00286F4F" w:rsidRDefault="00286F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выставляет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«Годовая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отметка»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отчетных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выставляет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объективной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выставить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письменным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лабораторным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практическим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ЭЖ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Пользователями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420F" w:rsidRPr="00286F4F" w:rsidRDefault="00286F4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Default="00286F4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20F" w:rsidRDefault="00286F4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20F" w:rsidRDefault="00286F4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диспетчер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20F" w:rsidRDefault="00286F4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20F" w:rsidRDefault="00286F4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20F" w:rsidRDefault="00286F4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пользователями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дневника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420F" w:rsidRPr="00286F4F" w:rsidRDefault="00286F4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предшествующего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расписание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списочный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позд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420F" w:rsidRDefault="00286F4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20F" w:rsidRPr="00286F4F" w:rsidRDefault="00286F4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администра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оптическом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диске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проверенные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твердые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запечатывает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конверты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заверяет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расшифровкой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замещенных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пропущенных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420F" w:rsidRPr="00286F4F" w:rsidRDefault="00286F4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диспетчеру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схему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периодах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2B420F" w:rsidRPr="00286F4F" w:rsidRDefault="00286F4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полугодий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распечатку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ито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говыми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информируют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ошибках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прогноз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ированием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правильностью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заполнением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выставления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наполняем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остью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отражением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заполнением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объему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</w:t>
      </w:r>
      <w:r>
        <w:rPr>
          <w:rFonts w:hAnsi="Times New Roman" w:cs="Times New Roman"/>
          <w:color w:val="000000"/>
          <w:sz w:val="24"/>
          <w:szCs w:val="24"/>
        </w:rPr>
        <w:t>Учитель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педагогический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2B420F" w:rsidRPr="00286F4F" w:rsidRDefault="00286F4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темах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заданиях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учитывая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вносит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проставляет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учениками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четвертные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полугодовые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одовые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выставляет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заносит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замещающий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проведенном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</w:t>
      </w: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420F" w:rsidRPr="00286F4F" w:rsidRDefault="00286F4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списках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информируют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диспетчера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учрежде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анализируют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информируют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знакомят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ядок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Default="00286F4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оперативное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20F" w:rsidRPr="00286F4F" w:rsidRDefault="00286F4F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5.8. </w:t>
      </w:r>
      <w:r>
        <w:rPr>
          <w:rFonts w:hAnsi="Times New Roman" w:cs="Times New Roman"/>
          <w:color w:val="000000"/>
          <w:sz w:val="24"/>
          <w:szCs w:val="24"/>
        </w:rPr>
        <w:t>Диспетчер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контактные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добавление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«Ученики»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входа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«Ученики»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ставителях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родства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контактные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добавление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«Родители»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привязка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входа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«Физические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лица»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«Ученики»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«Приказы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движениях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контингента»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«Клас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сы»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«Группы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обучения»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списках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выбытие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«Учебный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значает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настраивает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«График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обучения»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переносы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«Назначение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руководителей»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экзаменов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«Гра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фик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экзаменов»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«Замена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преподавателей»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«Календарно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планы»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распределяет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ответствии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списками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«Распределение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нагрузки»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скорректированные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занятий»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 </w:t>
      </w:r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420F" w:rsidRPr="00286F4F" w:rsidRDefault="00286F4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закрывает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предыдущий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открывает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«Настройка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программы»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подраздел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«Текущий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«Расписание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звонков»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логины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пароли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дневнику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«Физические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лица»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смежных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резервное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копирование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конфигурации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резервное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копирование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удаляет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помеченные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настраивает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синхронизирует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дневником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«Настройка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синхронизации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администрирование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Администрирование»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разграничивает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«Настройка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прав»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5.10.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420F" w:rsidRPr="00286F4F" w:rsidRDefault="00286F4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заполняют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«Лист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антропометрических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5.11.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кадровой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420F" w:rsidRPr="00286F4F" w:rsidRDefault="00286F4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сотрудниках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совместительст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привязка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«Сотрудники»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«Физические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лица»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«Прием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работу»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«Увольнение»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«Кадровые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перемещения»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«Сотрудники»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«Подразделения»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«Должности»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«Графики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работы»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5.12.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референт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выбытие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5.13.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следу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ющие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пользовании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дневником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420F" w:rsidRPr="00286F4F" w:rsidRDefault="00286F4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заданиях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выставленных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отметках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B420F" w:rsidRPr="00286F4F" w:rsidRDefault="00286F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ЭЖ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ежедневном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сформированные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ЭЖ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420F" w:rsidRPr="00286F4F" w:rsidRDefault="00286F4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персона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разглашение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логин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пароль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определяющих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7.3.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420F" w:rsidRPr="00286F4F" w:rsidRDefault="00286F4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распечатку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7.4. </w:t>
      </w:r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420F" w:rsidRPr="00286F4F" w:rsidRDefault="00286F4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бесперебойное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смежн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Default="00286F4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резервного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копирования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20F" w:rsidRPr="00286F4F" w:rsidRDefault="00286F4F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наполнение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B420F" w:rsidRPr="00286F4F" w:rsidRDefault="00286F4F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оптическом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диске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распечатку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фактам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Default="00286F4F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правильностью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7.6.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420F" w:rsidRPr="00286F4F" w:rsidRDefault="00286F4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остоверность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Default="00286F4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ежедневное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20F" w:rsidRPr="00286F4F" w:rsidRDefault="00286F4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исключающую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подключение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Default="00286F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7.7. </w:t>
      </w: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тветственность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420F" w:rsidRPr="00286F4F" w:rsidRDefault="00286F4F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списков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B420F" w:rsidRPr="00286F4F" w:rsidRDefault="00286F4F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420F" w:rsidRPr="00286F4F" w:rsidRDefault="00286F4F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полугодий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Диспетчер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своевременный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ввод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замен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заполнению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7.9.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«Лист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7.10.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кадровой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онтроль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актуальностью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сотрудниках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Отчетные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хранение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заполнении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накопляемости</w:t>
      </w:r>
      <w:proofErr w:type="spellEnd"/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итоговые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ведомости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распечатываются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итоговые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ведомости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прошиваются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прошнуровываются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86F4F">
        <w:rPr>
          <w:lang w:val="ru-RU"/>
        </w:rPr>
        <w:br/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опечатываются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сдаются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20F" w:rsidRPr="00286F4F" w:rsidRDefault="00286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8.5.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полная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версия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переносится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286F4F">
        <w:rPr>
          <w:lang w:val="ru-RU"/>
        </w:rPr>
        <w:br/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носитель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оптический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диск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опечатывается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расшифровкой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архиве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86F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2B420F" w:rsidRPr="00286F4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0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543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E0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F4D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451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54B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04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923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52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F3E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203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17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E62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648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A5D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7720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D0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971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0142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CF01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44A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F51F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D45A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C07D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9"/>
  </w:num>
  <w:num w:numId="5">
    <w:abstractNumId w:val="16"/>
  </w:num>
  <w:num w:numId="6">
    <w:abstractNumId w:val="17"/>
  </w:num>
  <w:num w:numId="7">
    <w:abstractNumId w:val="22"/>
  </w:num>
  <w:num w:numId="8">
    <w:abstractNumId w:val="2"/>
  </w:num>
  <w:num w:numId="9">
    <w:abstractNumId w:val="13"/>
  </w:num>
  <w:num w:numId="10">
    <w:abstractNumId w:val="3"/>
  </w:num>
  <w:num w:numId="11">
    <w:abstractNumId w:val="7"/>
  </w:num>
  <w:num w:numId="12">
    <w:abstractNumId w:val="10"/>
  </w:num>
  <w:num w:numId="13">
    <w:abstractNumId w:val="23"/>
  </w:num>
  <w:num w:numId="14">
    <w:abstractNumId w:val="20"/>
  </w:num>
  <w:num w:numId="15">
    <w:abstractNumId w:val="14"/>
  </w:num>
  <w:num w:numId="16">
    <w:abstractNumId w:val="1"/>
  </w:num>
  <w:num w:numId="17">
    <w:abstractNumId w:val="21"/>
  </w:num>
  <w:num w:numId="18">
    <w:abstractNumId w:val="12"/>
  </w:num>
  <w:num w:numId="19">
    <w:abstractNumId w:val="19"/>
  </w:num>
  <w:num w:numId="20">
    <w:abstractNumId w:val="6"/>
  </w:num>
  <w:num w:numId="21">
    <w:abstractNumId w:val="18"/>
  </w:num>
  <w:num w:numId="22">
    <w:abstractNumId w:val="5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86F4F"/>
    <w:rsid w:val="002B420F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26D0"/>
  <w15:docId w15:val="{78207401-B8A7-4F05-898C-10E3A4EF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3161</Words>
  <Characters>18021</Characters>
  <Application>Microsoft Office Word</Application>
  <DocSecurity>0</DocSecurity>
  <Lines>150</Lines>
  <Paragraphs>42</Paragraphs>
  <ScaleCrop>false</ScaleCrop>
  <Company/>
  <LinksUpToDate>false</LinksUpToDate>
  <CharactersWithSpaces>21140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2024-01-24T05:08:00Z</dcterms:modified>
</cp:coreProperties>
</file>