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0F" w:rsidRPr="007B05C9" w:rsidRDefault="007B05C9">
      <w:pPr>
        <w:spacing w:after="0" w:line="408" w:lineRule="auto"/>
        <w:ind w:left="120"/>
        <w:jc w:val="center"/>
        <w:rPr>
          <w:lang w:val="ru-RU"/>
        </w:rPr>
      </w:pPr>
      <w:bookmarkStart w:id="0" w:name="block-21090196"/>
      <w:r w:rsidRPr="007B05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0E0F" w:rsidRPr="007B05C9" w:rsidRDefault="007B05C9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7B05C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B05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0E0F" w:rsidRPr="007B05C9" w:rsidRDefault="007B05C9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7B05C9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2B0E0F" w:rsidRPr="007B05C9" w:rsidRDefault="007B05C9">
      <w:pPr>
        <w:spacing w:after="0" w:line="408" w:lineRule="auto"/>
        <w:ind w:left="120"/>
        <w:jc w:val="center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МКОУ "Шаумяновская ООШ"</w:t>
      </w:r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2B0E0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B05C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B05C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7B05C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5C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П.А.</w:t>
            </w:r>
          </w:p>
          <w:p w:rsidR="004E6975" w:rsidRDefault="007B05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5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B05C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B05C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4E6975" w:rsidRDefault="007B05C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B05C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С.Р.</w:t>
            </w:r>
          </w:p>
          <w:p w:rsidR="004E6975" w:rsidRDefault="007B05C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5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B05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B05C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B05C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B05C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Махмудова.В.Г.</w:t>
            </w:r>
          </w:p>
          <w:p w:rsidR="000E6D86" w:rsidRDefault="007B05C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B05C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0E0F" w:rsidRDefault="002B0E0F">
      <w:pPr>
        <w:spacing w:after="0"/>
        <w:ind w:left="120"/>
      </w:pPr>
    </w:p>
    <w:p w:rsidR="002B0E0F" w:rsidRDefault="002B0E0F">
      <w:pPr>
        <w:spacing w:after="0"/>
        <w:ind w:left="120"/>
      </w:pPr>
    </w:p>
    <w:p w:rsidR="002B0E0F" w:rsidRDefault="002B0E0F">
      <w:pPr>
        <w:spacing w:after="0"/>
        <w:ind w:left="120"/>
      </w:pPr>
    </w:p>
    <w:p w:rsidR="002B0E0F" w:rsidRDefault="002B0E0F">
      <w:pPr>
        <w:spacing w:after="0"/>
        <w:ind w:left="120"/>
      </w:pPr>
    </w:p>
    <w:p w:rsidR="002B0E0F" w:rsidRDefault="002B0E0F">
      <w:pPr>
        <w:spacing w:after="0"/>
        <w:ind w:left="120"/>
      </w:pPr>
    </w:p>
    <w:p w:rsidR="002B0E0F" w:rsidRDefault="007B05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B0E0F" w:rsidRDefault="007B05C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2812290)</w:t>
      </w:r>
    </w:p>
    <w:p w:rsidR="002B0E0F" w:rsidRDefault="002B0E0F">
      <w:pPr>
        <w:spacing w:after="0"/>
        <w:ind w:left="120"/>
        <w:jc w:val="center"/>
      </w:pPr>
    </w:p>
    <w:p w:rsidR="002B0E0F" w:rsidRDefault="007B05C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:rsidR="002B0E0F" w:rsidRDefault="007B05C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2B0E0F">
      <w:pPr>
        <w:spacing w:after="0"/>
        <w:ind w:left="120"/>
        <w:jc w:val="center"/>
      </w:pPr>
    </w:p>
    <w:p w:rsidR="002B0E0F" w:rsidRDefault="007B05C9">
      <w:pPr>
        <w:spacing w:after="0"/>
        <w:ind w:left="120"/>
        <w:jc w:val="center"/>
      </w:pPr>
      <w:bookmarkStart w:id="3" w:name="a138e01f-71ee-4195-a132-95a500e7f996"/>
      <w:r>
        <w:rPr>
          <w:rFonts w:ascii="Times New Roman" w:hAnsi="Times New Roman"/>
          <w:b/>
          <w:color w:val="000000"/>
          <w:sz w:val="28"/>
        </w:rPr>
        <w:t>Шаумян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  <w:r>
        <w:rPr>
          <w:rFonts w:ascii="Times New Roman" w:hAnsi="Times New Roman"/>
          <w:b/>
          <w:color w:val="000000"/>
          <w:sz w:val="28"/>
        </w:rPr>
        <w:t>2023-24</w:t>
      </w:r>
      <w:bookmarkEnd w:id="4"/>
    </w:p>
    <w:p w:rsidR="002B0E0F" w:rsidRDefault="002B0E0F">
      <w:pPr>
        <w:sectPr w:rsidR="002B0E0F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2B0E0F" w:rsidRDefault="007B05C9">
      <w:pPr>
        <w:spacing w:after="0" w:line="264" w:lineRule="auto"/>
        <w:ind w:left="120"/>
        <w:jc w:val="both"/>
      </w:pPr>
      <w:bookmarkStart w:id="6" w:name="block-2109019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B0E0F" w:rsidRDefault="002B0E0F">
      <w:pPr>
        <w:spacing w:after="0" w:line="264" w:lineRule="auto"/>
        <w:ind w:left="120"/>
        <w:jc w:val="both"/>
      </w:pPr>
    </w:p>
    <w:p w:rsidR="002B0E0F" w:rsidRDefault="002B0E0F">
      <w:pPr>
        <w:spacing w:after="0"/>
        <w:ind w:left="120"/>
      </w:pP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</w:t>
      </w:r>
      <w:r w:rsidRPr="007B05C9">
        <w:rPr>
          <w:rFonts w:ascii="Times New Roman" w:hAnsi="Times New Roman"/>
          <w:color w:val="000000"/>
          <w:sz w:val="28"/>
          <w:lang w:val="ru-RU"/>
        </w:rPr>
        <w:t>содержание.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ем использовать ценности физической культуры для самоопределения, саморазвития и самоактуализации. 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</w:t>
      </w:r>
      <w:r w:rsidRPr="007B05C9">
        <w:rPr>
          <w:rFonts w:ascii="Times New Roman" w:hAnsi="Times New Roman"/>
          <w:color w:val="000000"/>
          <w:sz w:val="28"/>
          <w:lang w:val="ru-RU"/>
        </w:rPr>
        <w:t>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и среднего общего образования.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</w:t>
      </w:r>
      <w:r w:rsidRPr="007B05C9">
        <w:rPr>
          <w:rFonts w:ascii="Times New Roman" w:hAnsi="Times New Roman"/>
          <w:color w:val="000000"/>
          <w:sz w:val="28"/>
          <w:lang w:val="ru-RU"/>
        </w:rPr>
        <w:t>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</w:t>
      </w:r>
      <w:r w:rsidRPr="007B05C9">
        <w:rPr>
          <w:rFonts w:ascii="Times New Roman" w:hAnsi="Times New Roman"/>
          <w:color w:val="000000"/>
          <w:sz w:val="28"/>
          <w:lang w:val="ru-RU"/>
        </w:rPr>
        <w:t>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ции является приобретение обучающимися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</w:t>
      </w:r>
      <w:r w:rsidRPr="007B05C9">
        <w:rPr>
          <w:rFonts w:ascii="Times New Roman" w:hAnsi="Times New Roman"/>
          <w:color w:val="000000"/>
          <w:sz w:val="28"/>
          <w:lang w:val="ru-RU"/>
        </w:rPr>
        <w:t>ия.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ории и современному развитию. 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</w:t>
      </w:r>
      <w:r w:rsidRPr="007B05C9">
        <w:rPr>
          <w:rFonts w:ascii="Times New Roman" w:hAnsi="Times New Roman"/>
          <w:color w:val="000000"/>
          <w:sz w:val="28"/>
          <w:lang w:val="ru-RU"/>
        </w:rPr>
        <w:t>вной деятельности.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</w:t>
      </w:r>
      <w:r w:rsidRPr="007B05C9">
        <w:rPr>
          <w:rFonts w:ascii="Times New Roman" w:hAnsi="Times New Roman"/>
          <w:color w:val="000000"/>
          <w:sz w:val="28"/>
          <w:lang w:val="ru-RU"/>
        </w:rPr>
        <w:t>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</w:t>
      </w:r>
      <w:r w:rsidRPr="007B05C9">
        <w:rPr>
          <w:rFonts w:ascii="Times New Roman" w:hAnsi="Times New Roman"/>
          <w:color w:val="000000"/>
          <w:sz w:val="28"/>
          <w:lang w:val="ru-RU"/>
        </w:rPr>
        <w:t>, операциональным (способы самостоятельной деятельности) и мотивационно-процессуальным (физическое совершенствование).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</w:t>
      </w:r>
      <w:r w:rsidRPr="007B05C9">
        <w:rPr>
          <w:rFonts w:ascii="Times New Roman" w:hAnsi="Times New Roman"/>
          <w:color w:val="000000"/>
          <w:sz w:val="28"/>
          <w:lang w:val="ru-RU"/>
        </w:rPr>
        <w:t>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</w:t>
      </w:r>
      <w:r w:rsidRPr="007B05C9">
        <w:rPr>
          <w:rFonts w:ascii="Times New Roman" w:hAnsi="Times New Roman"/>
          <w:color w:val="000000"/>
          <w:sz w:val="28"/>
          <w:lang w:val="ru-RU"/>
        </w:rPr>
        <w:t>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</w:t>
      </w:r>
      <w:r w:rsidRPr="007B05C9">
        <w:rPr>
          <w:rFonts w:ascii="Times New Roman" w:hAnsi="Times New Roman"/>
          <w:color w:val="000000"/>
          <w:sz w:val="28"/>
          <w:lang w:val="ru-RU"/>
        </w:rPr>
        <w:t>вующих обогащению двигательного опыта.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</w:t>
      </w:r>
      <w:r w:rsidRPr="007B05C9">
        <w:rPr>
          <w:rFonts w:ascii="Times New Roman" w:hAnsi="Times New Roman"/>
          <w:color w:val="000000"/>
          <w:sz w:val="28"/>
          <w:lang w:val="ru-RU"/>
        </w:rPr>
        <w:t>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Модуль «Спорт» может </w:t>
      </w:r>
      <w:r w:rsidRPr="007B05C9">
        <w:rPr>
          <w:rFonts w:ascii="Times New Roman" w:hAnsi="Times New Roman"/>
          <w:color w:val="000000"/>
          <w:sz w:val="28"/>
          <w:lang w:val="ru-RU"/>
        </w:rPr>
        <w:t>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Сод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B0E0F" w:rsidRPr="007B05C9" w:rsidRDefault="007B05C9">
      <w:pPr>
        <w:spacing w:after="0"/>
        <w:ind w:firstLine="600"/>
        <w:jc w:val="both"/>
        <w:rPr>
          <w:lang w:val="ru-RU"/>
        </w:rPr>
      </w:pPr>
      <w:bookmarkStart w:id="7" w:name="10bad217-7d99-408e-b09f-86f4333d94ae"/>
      <w:r w:rsidRPr="007B05C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7B05C9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</w:t>
      </w:r>
      <w:r w:rsidRPr="007B05C9">
        <w:rPr>
          <w:rFonts w:ascii="Times New Roman" w:hAnsi="Times New Roman"/>
          <w:color w:val="000000"/>
          <w:sz w:val="28"/>
          <w:lang w:val="ru-RU"/>
        </w:rPr>
        <w:t>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7"/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2B0E0F">
      <w:pPr>
        <w:spacing w:after="0"/>
        <w:ind w:left="120"/>
        <w:jc w:val="both"/>
        <w:rPr>
          <w:lang w:val="ru-RU"/>
        </w:rPr>
      </w:pP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2B0E0F">
      <w:pPr>
        <w:rPr>
          <w:lang w:val="ru-RU"/>
        </w:rPr>
        <w:sectPr w:rsidR="002B0E0F" w:rsidRPr="007B05C9">
          <w:pgSz w:w="11906" w:h="16383"/>
          <w:pgMar w:top="1134" w:right="850" w:bottom="1134" w:left="1701" w:header="720" w:footer="720" w:gutter="0"/>
          <w:cols w:space="720"/>
        </w:sect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bookmarkStart w:id="8" w:name="block-21090192"/>
      <w:bookmarkEnd w:id="6"/>
      <w:r w:rsidRPr="007B05C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bookmarkStart w:id="9" w:name="_Toc137567697"/>
      <w:bookmarkEnd w:id="9"/>
      <w:r w:rsidRPr="007B05C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</w:t>
      </w:r>
      <w:r w:rsidRPr="007B05C9">
        <w:rPr>
          <w:rFonts w:ascii="Times New Roman" w:hAnsi="Times New Roman"/>
          <w:color w:val="000000"/>
          <w:sz w:val="28"/>
          <w:lang w:val="ru-RU"/>
        </w:rPr>
        <w:t>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</w:t>
      </w:r>
      <w:r w:rsidRPr="007B05C9">
        <w:rPr>
          <w:rFonts w:ascii="Times New Roman" w:hAnsi="Times New Roman"/>
          <w:color w:val="000000"/>
          <w:sz w:val="28"/>
          <w:lang w:val="ru-RU"/>
        </w:rPr>
        <w:t>х форм занятий физической культурой, их связь с укреплением здоровья, организацией отдыха и досуга.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игр древности.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 в выполнении.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</w:t>
      </w:r>
      <w:r w:rsidRPr="007B05C9">
        <w:rPr>
          <w:rFonts w:ascii="Times New Roman" w:hAnsi="Times New Roman"/>
          <w:color w:val="000000"/>
          <w:sz w:val="28"/>
          <w:lang w:val="ru-RU"/>
        </w:rPr>
        <w:t>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</w:t>
      </w:r>
      <w:r w:rsidRPr="007B05C9">
        <w:rPr>
          <w:rFonts w:ascii="Times New Roman" w:hAnsi="Times New Roman"/>
          <w:color w:val="000000"/>
          <w:sz w:val="28"/>
          <w:lang w:val="ru-RU"/>
        </w:rPr>
        <w:t>бор одежды и обуви, предупреждение травматизма.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Физ</w:t>
      </w:r>
      <w:r w:rsidRPr="007B05C9">
        <w:rPr>
          <w:rFonts w:ascii="Times New Roman" w:hAnsi="Times New Roman"/>
          <w:i/>
          <w:color w:val="000000"/>
          <w:sz w:val="28"/>
          <w:lang w:val="ru-RU"/>
        </w:rPr>
        <w:t>культурно-оздоровительная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</w:t>
      </w:r>
      <w:r w:rsidRPr="007B05C9">
        <w:rPr>
          <w:rFonts w:ascii="Times New Roman" w:hAnsi="Times New Roman"/>
          <w:color w:val="000000"/>
          <w:sz w:val="28"/>
          <w:lang w:val="ru-RU"/>
        </w:rPr>
        <w:t>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</w:t>
      </w:r>
      <w:r w:rsidRPr="007B05C9">
        <w:rPr>
          <w:rFonts w:ascii="Times New Roman" w:hAnsi="Times New Roman"/>
          <w:color w:val="000000"/>
          <w:sz w:val="28"/>
          <w:lang w:val="ru-RU"/>
        </w:rPr>
        <w:t>ртивно-оздоровительной деятельности в здоровом образе жизни современного человека.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ноги «скрестно», кувырки назад из стойки на лопатках (мальчики). Опорные прыжки через </w:t>
      </w:r>
      <w:r w:rsidRPr="007B05C9">
        <w:rPr>
          <w:rFonts w:ascii="Times New Roman" w:hAnsi="Times New Roman"/>
          <w:color w:val="000000"/>
          <w:sz w:val="28"/>
          <w:lang w:val="ru-RU"/>
        </w:rPr>
        <w:t>гимнастического козла ноги врозь (мальчики), опорные прыжки на гимнастического козла с последующим спрыгиванием (девочки).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передвижение ходьбой с поворотами кругом и на 90°, лёгкие подпрыгивания, подпрыгивания то</w:t>
      </w:r>
      <w:r w:rsidRPr="007B05C9">
        <w:rPr>
          <w:rFonts w:ascii="Times New Roman" w:hAnsi="Times New Roman"/>
          <w:color w:val="000000"/>
          <w:sz w:val="28"/>
          <w:lang w:val="ru-RU"/>
        </w:rPr>
        <w:t>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</w:t>
      </w:r>
      <w:r w:rsidRPr="007B05C9">
        <w:rPr>
          <w:rFonts w:ascii="Times New Roman" w:hAnsi="Times New Roman"/>
          <w:color w:val="000000"/>
          <w:sz w:val="28"/>
          <w:lang w:val="ru-RU"/>
        </w:rPr>
        <w:t>амейке правым и левым боком способом «удерживая за плечи».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</w:t>
      </w:r>
      <w:r w:rsidRPr="007B05C9">
        <w:rPr>
          <w:rFonts w:ascii="Times New Roman" w:hAnsi="Times New Roman"/>
          <w:color w:val="000000"/>
          <w:sz w:val="28"/>
          <w:lang w:val="ru-RU"/>
        </w:rPr>
        <w:t>способом «согнув ноги», прыжки в высоту с прямого разбега.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</w:t>
      </w:r>
      <w:r w:rsidRPr="007B05C9">
        <w:rPr>
          <w:rFonts w:ascii="Times New Roman" w:hAnsi="Times New Roman"/>
          <w:color w:val="000000"/>
          <w:sz w:val="28"/>
          <w:lang w:val="ru-RU"/>
        </w:rPr>
        <w:t>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Баскетбол. </w:t>
      </w:r>
      <w:r w:rsidRPr="007B05C9">
        <w:rPr>
          <w:rFonts w:ascii="Times New Roman" w:hAnsi="Times New Roman"/>
          <w:color w:val="000000"/>
          <w:sz w:val="28"/>
          <w:lang w:val="ru-RU"/>
        </w:rPr>
        <w:t>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внутренней стороной стопы с небольшого разбега, остановка катящегося мяча способом «наст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упания», ведение мяча «по прямой», «по кругу» и «змейкой», обводка мячом ориентиров (конусов).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</w:t>
      </w:r>
      <w:r w:rsidRPr="007B05C9">
        <w:rPr>
          <w:rFonts w:ascii="Times New Roman" w:hAnsi="Times New Roman"/>
          <w:color w:val="000000"/>
          <w:sz w:val="28"/>
          <w:lang w:val="ru-RU"/>
        </w:rPr>
        <w:t>ортивных игр.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</w:t>
      </w:r>
      <w:r w:rsidRPr="007B05C9">
        <w:rPr>
          <w:rFonts w:ascii="Times New Roman" w:hAnsi="Times New Roman"/>
          <w:color w:val="000000"/>
          <w:sz w:val="28"/>
          <w:lang w:val="ru-RU"/>
        </w:rPr>
        <w:t>.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0" w:name="_Toc137567698"/>
      <w:bookmarkEnd w:id="10"/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7B05C9">
      <w:pPr>
        <w:spacing w:after="0"/>
        <w:ind w:left="120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</w:t>
      </w:r>
      <w:r w:rsidRPr="007B05C9">
        <w:rPr>
          <w:rFonts w:ascii="Times New Roman" w:hAnsi="Times New Roman"/>
          <w:color w:val="000000"/>
          <w:sz w:val="28"/>
          <w:lang w:val="ru-RU"/>
        </w:rPr>
        <w:t>первых Олимпийских игр современности, первые олимпийские чемпионы.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7B05C9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7B05C9">
        <w:rPr>
          <w:rFonts w:ascii="Times New Roman" w:hAnsi="Times New Roman"/>
          <w:color w:val="000000"/>
          <w:sz w:val="28"/>
          <w:lang w:val="ru-RU"/>
        </w:rPr>
        <w:t>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7B05C9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7B05C9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Упражн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перемах вперёд и обратно (мальчики).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7B05C9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2B0E0F" w:rsidRDefault="007B05C9">
      <w:pPr>
        <w:spacing w:after="0" w:line="264" w:lineRule="auto"/>
        <w:ind w:firstLine="600"/>
        <w:jc w:val="both"/>
      </w:pPr>
      <w:r w:rsidRPr="007B05C9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о) мяча в подвижную </w:t>
      </w:r>
      <w:r>
        <w:rPr>
          <w:rFonts w:ascii="Times New Roman" w:hAnsi="Times New Roman"/>
          <w:color w:val="000000"/>
          <w:sz w:val="28"/>
        </w:rPr>
        <w:t xml:space="preserve">(раскачивающуюся) мишень.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7B05C9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1" w:name="_Toc137567699"/>
      <w:bookmarkEnd w:id="11"/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7B05C9">
      <w:pPr>
        <w:spacing w:after="0"/>
        <w:ind w:left="120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2B0E0F" w:rsidRDefault="007B05C9">
      <w:pPr>
        <w:spacing w:after="0" w:line="264" w:lineRule="auto"/>
        <w:ind w:firstLine="600"/>
        <w:jc w:val="both"/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</w:t>
      </w:r>
      <w:r>
        <w:rPr>
          <w:rFonts w:ascii="Times New Roman" w:hAnsi="Times New Roman"/>
          <w:color w:val="000000"/>
          <w:spacing w:val="-2"/>
          <w:sz w:val="28"/>
        </w:rPr>
        <w:t>«индекса Кетле», «ортостатической пробы», «функциональной пробы со стандартной нагрузк</w:t>
      </w:r>
      <w:r>
        <w:rPr>
          <w:rFonts w:ascii="Times New Roman" w:hAnsi="Times New Roman"/>
          <w:color w:val="000000"/>
          <w:spacing w:val="-2"/>
          <w:sz w:val="28"/>
        </w:rPr>
        <w:t>ой».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7B05C9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2" w:name="_Toc137567700"/>
      <w:bookmarkEnd w:id="12"/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7B05C9">
      <w:pPr>
        <w:spacing w:after="0"/>
        <w:ind w:left="120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7B05C9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7B05C9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7B05C9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7B05C9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7B05C9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3" w:name="_Toc137567701"/>
      <w:bookmarkEnd w:id="13"/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7B05C9">
      <w:pPr>
        <w:spacing w:after="0"/>
        <w:ind w:left="120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7B05C9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7B05C9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7B05C9">
        <w:rPr>
          <w:rFonts w:ascii="Times New Roman" w:hAnsi="Times New Roman"/>
          <w:color w:val="000000"/>
          <w:sz w:val="28"/>
          <w:lang w:val="ru-RU"/>
        </w:rPr>
        <w:t>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7B05C9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7B05C9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2B0E0F" w:rsidRDefault="007B05C9">
      <w:pPr>
        <w:spacing w:after="0" w:line="264" w:lineRule="auto"/>
        <w:ind w:firstLine="600"/>
        <w:jc w:val="both"/>
      </w:pPr>
      <w:r w:rsidRPr="007B05C9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7B05C9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7B05C9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</w:t>
      </w:r>
      <w:r>
        <w:rPr>
          <w:rFonts w:ascii="Times New Roman" w:hAnsi="Times New Roman"/>
          <w:color w:val="000000"/>
          <w:sz w:val="28"/>
        </w:rPr>
        <w:t xml:space="preserve">(импровизированный баскетбол с набивным мячом и другие игры).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7B05C9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7B05C9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7B05C9">
        <w:rPr>
          <w:rFonts w:ascii="Times New Roman" w:hAnsi="Times New Roman"/>
          <w:color w:val="000000"/>
          <w:sz w:val="28"/>
          <w:lang w:val="ru-RU"/>
        </w:rPr>
        <w:t>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субмаксимальной интенсивности. Кроссовый бег и марш-бросок на лыжах.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7B05C9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</w:t>
      </w:r>
      <w:r w:rsidRPr="007B05C9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</w:t>
      </w:r>
      <w:r w:rsidRPr="007B05C9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7B05C9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7B05C9">
        <w:rPr>
          <w:rFonts w:ascii="Times New Roman" w:hAnsi="Times New Roman"/>
          <w:color w:val="000000"/>
          <w:sz w:val="28"/>
          <w:lang w:val="ru-RU"/>
        </w:rPr>
        <w:t>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7B05C9">
        <w:rPr>
          <w:rFonts w:ascii="Times New Roman" w:hAnsi="Times New Roman"/>
          <w:color w:val="000000"/>
          <w:sz w:val="28"/>
          <w:lang w:val="ru-RU"/>
        </w:rPr>
        <w:t>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7B05C9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7B05C9">
        <w:rPr>
          <w:rFonts w:ascii="Times New Roman" w:hAnsi="Times New Roman"/>
          <w:color w:val="000000"/>
          <w:sz w:val="28"/>
          <w:lang w:val="ru-RU"/>
        </w:rPr>
        <w:t>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выполняемыев режиме непрерывного и интервального методов.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овторный бег на короткие дистанции с максимальной скоростью (по прямой, на повороте и со старта). Бег с максимальной скоростью </w:t>
      </w:r>
      <w:r>
        <w:rPr>
          <w:rFonts w:ascii="Times New Roman" w:hAnsi="Times New Roman"/>
          <w:color w:val="000000"/>
          <w:sz w:val="28"/>
        </w:rPr>
        <w:t xml:space="preserve">«с ходу». </w:t>
      </w:r>
      <w:r w:rsidRPr="007B05C9">
        <w:rPr>
          <w:rFonts w:ascii="Times New Roman" w:hAnsi="Times New Roman"/>
          <w:color w:val="000000"/>
          <w:sz w:val="28"/>
          <w:lang w:val="ru-RU"/>
        </w:rPr>
        <w:t>Прыжки через скакалку в максимальном темпе. Ускорение, переходящее в многоскоки, и многоскоки, переходящие в бег с уско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7B05C9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</w:t>
      </w:r>
      <w:r w:rsidRPr="007B05C9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7B05C9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7B05C9">
        <w:rPr>
          <w:rFonts w:ascii="Times New Roman" w:hAnsi="Times New Roman"/>
          <w:color w:val="000000"/>
          <w:sz w:val="28"/>
          <w:lang w:val="ru-RU"/>
        </w:rPr>
        <w:t>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</w:t>
      </w:r>
      <w:r w:rsidRPr="007B05C9">
        <w:rPr>
          <w:rFonts w:ascii="Times New Roman" w:hAnsi="Times New Roman"/>
          <w:color w:val="000000"/>
          <w:sz w:val="28"/>
          <w:lang w:val="ru-RU"/>
        </w:rPr>
        <w:t>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7B05C9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одвижной и подвижной мишени. Акробатические упражнения (двойные и тройные кувырки вперёд и назад). Бег с «тенью» </w:t>
      </w:r>
      <w:r>
        <w:rPr>
          <w:rFonts w:ascii="Times New Roman" w:hAnsi="Times New Roman"/>
          <w:color w:val="000000"/>
          <w:sz w:val="28"/>
        </w:rPr>
        <w:t xml:space="preserve">(повторение движений партнёра). </w:t>
      </w:r>
      <w:r w:rsidRPr="007B05C9">
        <w:rPr>
          <w:rFonts w:ascii="Times New Roman" w:hAnsi="Times New Roman"/>
          <w:color w:val="000000"/>
          <w:sz w:val="28"/>
          <w:lang w:val="ru-RU"/>
        </w:rPr>
        <w:t>Бег по гимнастической скамейке, по гимнастическому бревну разной высоты. Прыжки по разметкам с изменяющейся амп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7B05C9">
        <w:rPr>
          <w:rFonts w:ascii="Times New Roman" w:hAnsi="Times New Roman"/>
          <w:color w:val="000000"/>
          <w:sz w:val="28"/>
          <w:lang w:val="ru-RU"/>
        </w:rPr>
        <w:t>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2B0E0F" w:rsidRPr="007B05C9" w:rsidRDefault="002B0E0F">
      <w:pPr>
        <w:rPr>
          <w:lang w:val="ru-RU"/>
        </w:rPr>
        <w:sectPr w:rsidR="002B0E0F" w:rsidRPr="007B05C9">
          <w:pgSz w:w="11906" w:h="16383"/>
          <w:pgMar w:top="1134" w:right="850" w:bottom="1134" w:left="1701" w:header="720" w:footer="720" w:gutter="0"/>
          <w:cols w:space="720"/>
        </w:sect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bookmarkStart w:id="14" w:name="_Toc137548640"/>
      <w:bookmarkStart w:id="15" w:name="block-21090194"/>
      <w:bookmarkEnd w:id="8"/>
      <w:bookmarkEnd w:id="14"/>
      <w:r w:rsidRPr="007B05C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7B05C9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6" w:name="_Toc137548641"/>
      <w:bookmarkEnd w:id="16"/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B05C9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7B05C9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7B05C9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7B05C9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7B05C9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7B05C9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7" w:name="_Toc137567704"/>
      <w:bookmarkEnd w:id="17"/>
    </w:p>
    <w:p w:rsidR="002B0E0F" w:rsidRPr="007B05C9" w:rsidRDefault="002B0E0F">
      <w:pPr>
        <w:spacing w:after="0" w:line="264" w:lineRule="auto"/>
        <w:ind w:left="120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bookmarkStart w:id="18" w:name="_Toc134720971"/>
      <w:bookmarkEnd w:id="18"/>
      <w:r w:rsidRPr="007B05C9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7B05C9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7B05C9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7B05C9">
        <w:rPr>
          <w:rFonts w:ascii="Times New Roman" w:hAnsi="Times New Roman"/>
          <w:color w:val="000000"/>
          <w:sz w:val="28"/>
          <w:lang w:val="ru-RU"/>
        </w:rPr>
        <w:t>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7B05C9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05C9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7B05C9">
        <w:rPr>
          <w:rFonts w:ascii="Times New Roman" w:hAnsi="Times New Roman"/>
          <w:color w:val="000000"/>
          <w:sz w:val="28"/>
          <w:lang w:val="ru-RU"/>
        </w:rPr>
        <w:t>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7B05C9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B05C9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7B05C9">
        <w:rPr>
          <w:rFonts w:ascii="Times New Roman" w:hAnsi="Times New Roman"/>
          <w:color w:val="000000"/>
          <w:sz w:val="28"/>
          <w:lang w:val="ru-RU"/>
        </w:rPr>
        <w:t>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7B05C9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2B0E0F" w:rsidRPr="007B05C9" w:rsidRDefault="002B0E0F">
      <w:pPr>
        <w:spacing w:after="0"/>
        <w:ind w:left="120"/>
        <w:rPr>
          <w:lang w:val="ru-RU"/>
        </w:rPr>
      </w:pPr>
      <w:bookmarkStart w:id="19" w:name="_Toc137567705"/>
      <w:bookmarkEnd w:id="19"/>
    </w:p>
    <w:p w:rsidR="002B0E0F" w:rsidRPr="007B05C9" w:rsidRDefault="002B0E0F">
      <w:pPr>
        <w:spacing w:after="0" w:line="264" w:lineRule="auto"/>
        <w:ind w:left="120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rPr>
          <w:lang w:val="ru-RU"/>
        </w:rPr>
      </w:pPr>
      <w:r w:rsidRPr="007B05C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7B05C9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7B05C9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7B05C9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7B05C9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7B05C9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2B0E0F" w:rsidRDefault="007B05C9">
      <w:pPr>
        <w:spacing w:after="0" w:line="264" w:lineRule="auto"/>
        <w:ind w:firstLine="600"/>
        <w:jc w:val="both"/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</w:t>
      </w:r>
      <w:r>
        <w:rPr>
          <w:rFonts w:ascii="Times New Roman" w:hAnsi="Times New Roman"/>
          <w:color w:val="000000"/>
          <w:sz w:val="28"/>
        </w:rPr>
        <w:t xml:space="preserve">«индекса Кетле» и «ортостатической пробы» (по образцу);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7B05C9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пров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попеременного двухшажного хода на одновременн</w:t>
      </w:r>
      <w:r w:rsidRPr="007B05C9">
        <w:rPr>
          <w:rFonts w:ascii="Times New Roman" w:hAnsi="Times New Roman"/>
          <w:color w:val="000000"/>
          <w:sz w:val="28"/>
          <w:lang w:val="ru-RU"/>
        </w:rPr>
        <w:t>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7B05C9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2B0E0F" w:rsidRPr="007B05C9" w:rsidRDefault="002B0E0F">
      <w:pPr>
        <w:spacing w:after="0" w:line="264" w:lineRule="auto"/>
        <w:ind w:left="120"/>
        <w:jc w:val="both"/>
        <w:rPr>
          <w:lang w:val="ru-RU"/>
        </w:rPr>
      </w:pPr>
    </w:p>
    <w:p w:rsidR="002B0E0F" w:rsidRPr="007B05C9" w:rsidRDefault="007B05C9">
      <w:pPr>
        <w:spacing w:after="0" w:line="264" w:lineRule="auto"/>
        <w:ind w:left="12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B05C9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7B05C9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объяснять понятие «</w:t>
      </w:r>
      <w:r w:rsidRPr="007B05C9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7B05C9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жнений черлидинга с построением пирамид, элементами степ-аэробики и акробатики (девушки);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соверш</w:t>
      </w:r>
      <w:r w:rsidRPr="007B05C9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2B0E0F" w:rsidRPr="007B05C9" w:rsidRDefault="007B05C9">
      <w:pPr>
        <w:spacing w:after="0" w:line="264" w:lineRule="auto"/>
        <w:ind w:firstLine="600"/>
        <w:jc w:val="both"/>
        <w:rPr>
          <w:lang w:val="ru-RU"/>
        </w:rPr>
      </w:pPr>
      <w:r w:rsidRPr="007B05C9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7B05C9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2B0E0F" w:rsidRPr="007B05C9" w:rsidRDefault="002B0E0F">
      <w:pPr>
        <w:spacing w:after="0"/>
        <w:ind w:left="120"/>
        <w:rPr>
          <w:lang w:val="ru-RU"/>
        </w:rPr>
      </w:pPr>
    </w:p>
    <w:p w:rsidR="002B0E0F" w:rsidRPr="007B05C9" w:rsidRDefault="002B0E0F">
      <w:pPr>
        <w:rPr>
          <w:lang w:val="ru-RU"/>
        </w:rPr>
        <w:sectPr w:rsidR="002B0E0F" w:rsidRPr="007B05C9">
          <w:pgSz w:w="11906" w:h="16383"/>
          <w:pgMar w:top="1134" w:right="850" w:bottom="1134" w:left="1701" w:header="720" w:footer="720" w:gutter="0"/>
          <w:cols w:space="720"/>
        </w:sectPr>
      </w:pPr>
    </w:p>
    <w:p w:rsidR="007B05C9" w:rsidRDefault="007B05C9" w:rsidP="007B05C9">
      <w:pPr>
        <w:pStyle w:val="ae"/>
      </w:pPr>
      <w:bookmarkStart w:id="20" w:name="block-21090193"/>
      <w:bookmarkEnd w:id="15"/>
    </w:p>
    <w:p w:rsidR="007B05C9" w:rsidRDefault="007B05C9" w:rsidP="007B05C9">
      <w:pPr>
        <w:pStyle w:val="ae"/>
        <w:rPr>
          <w:b/>
          <w:sz w:val="19"/>
        </w:rPr>
      </w:pPr>
      <w:r>
        <w:pict>
          <v:rect id="_x0000_s1027" style="position:absolute;left:0;text-align:left;margin-left:33.3pt;margin-top:17.65pt;width:775.65pt;height:.6pt;z-index:-2516561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7B05C9" w:rsidRDefault="007B05C9" w:rsidP="007B05C9">
      <w:pPr>
        <w:pStyle w:val="af0"/>
        <w:numPr>
          <w:ilvl w:val="0"/>
          <w:numId w:val="11"/>
        </w:numPr>
        <w:tabs>
          <w:tab w:val="left" w:pos="287"/>
        </w:tabs>
        <w:spacing w:before="151"/>
        <w:rPr>
          <w:b/>
          <w:sz w:val="18"/>
        </w:rPr>
      </w:pPr>
      <w:r>
        <w:rPr>
          <w:b/>
          <w:sz w:val="18"/>
        </w:rPr>
        <w:t>КЛАСС</w:t>
      </w:r>
    </w:p>
    <w:p w:rsidR="007B05C9" w:rsidRDefault="007B05C9" w:rsidP="007B05C9">
      <w:pPr>
        <w:pStyle w:val="ae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939"/>
        <w:gridCol w:w="201"/>
        <w:gridCol w:w="4070"/>
      </w:tblGrid>
      <w:tr w:rsidR="007B05C9" w:rsidTr="004E14CE">
        <w:trPr>
          <w:trHeight w:val="333"/>
        </w:trPr>
        <w:tc>
          <w:tcPr>
            <w:tcW w:w="468" w:type="dxa"/>
            <w:vMerge w:val="restart"/>
          </w:tcPr>
          <w:p w:rsidR="007B05C9" w:rsidRDefault="007B05C9" w:rsidP="004E14C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8188" w:type="dxa"/>
            <w:vMerge w:val="restart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571" w:type="dxa"/>
            <w:gridSpan w:val="3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271" w:type="dxa"/>
            <w:gridSpan w:val="2"/>
            <w:vMerge w:val="restart"/>
          </w:tcPr>
          <w:p w:rsidR="007B05C9" w:rsidRDefault="007B05C9" w:rsidP="004E14C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B05C9" w:rsidTr="004E14CE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818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939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271" w:type="dxa"/>
            <w:gridSpan w:val="2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RPr="007B05C9" w:rsidTr="004E14CE">
        <w:trPr>
          <w:trHeight w:val="333"/>
        </w:trPr>
        <w:tc>
          <w:tcPr>
            <w:tcW w:w="15498" w:type="dxa"/>
            <w:gridSpan w:val="7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программным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требованиями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освоению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системой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дополнительного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Знакомство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«здоровый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значением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жизнедеятельности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древних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314" w:type="dxa"/>
            <w:gridSpan w:val="4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7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7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факторы,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влияющие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показатели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Осанка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школьника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7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</w:tbl>
    <w:p w:rsidR="007B05C9" w:rsidRPr="007B05C9" w:rsidRDefault="007B05C9" w:rsidP="007B05C9">
      <w:pPr>
        <w:spacing w:line="266" w:lineRule="auto"/>
        <w:rPr>
          <w:sz w:val="15"/>
          <w:lang w:val="ru-RU"/>
        </w:rPr>
        <w:sectPr w:rsidR="007B05C9" w:rsidRPr="007B05C9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7B05C9" w:rsidRPr="007B05C9" w:rsidTr="004E14CE">
        <w:trPr>
          <w:trHeight w:val="801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Процедура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определения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состояния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организма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одномоментной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функциональной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пробы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Исследование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влияния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сердца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6314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6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«физкультурно-оздоровительная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утренней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дыхательной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Водные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утренней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зарядки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гибкости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понятием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«спортивно-оздоровительная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</w:tbl>
    <w:p w:rsidR="007B05C9" w:rsidRPr="007B05C9" w:rsidRDefault="007B05C9" w:rsidP="007B05C9">
      <w:pPr>
        <w:spacing w:line="266" w:lineRule="auto"/>
        <w:rPr>
          <w:sz w:val="15"/>
          <w:lang w:val="ru-RU"/>
        </w:rPr>
        <w:sectPr w:rsidR="007B05C9" w:rsidRPr="007B05C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3.10.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группировке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«скрёстно»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лопатках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козла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перелезание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стенке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Расхождение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скамейке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парах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1,5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1,5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максимальной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короткие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дистанции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«согнув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i/>
                <w:w w:val="105"/>
                <w:sz w:val="15"/>
              </w:rPr>
              <w:t>»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прыжками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скоростно-силовых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способностей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неподвижную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5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</w:tbl>
    <w:p w:rsidR="007B05C9" w:rsidRPr="007B05C9" w:rsidRDefault="007B05C9" w:rsidP="007B05C9">
      <w:pPr>
        <w:spacing w:line="266" w:lineRule="auto"/>
        <w:rPr>
          <w:sz w:val="15"/>
          <w:lang w:val="ru-RU"/>
        </w:rPr>
        <w:sectPr w:rsidR="007B05C9" w:rsidRPr="007B05C9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3.24.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баскетбольного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груди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баскетбольного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3.28.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баскетбольного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груди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места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3.29.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нижняя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подача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3.30.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Волейбол».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волейбол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волейбольного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снизу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2.75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1.75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Приём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волейбольного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сверху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неподвижному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Футбол».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футбол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Остановка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катящегося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внутренней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стороной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стопы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2.75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1.75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футбольного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Обводка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ориентиров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sz w:val="15"/>
              </w:rPr>
              <w:t>18.75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47.25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</w:tbl>
    <w:p w:rsidR="007B05C9" w:rsidRDefault="007B05C9" w:rsidP="007B05C9">
      <w:pPr>
        <w:pStyle w:val="ae"/>
        <w:spacing w:before="8"/>
        <w:ind w:left="0"/>
        <w:rPr>
          <w:b/>
          <w:sz w:val="6"/>
        </w:rPr>
      </w:pPr>
    </w:p>
    <w:p w:rsidR="007B05C9" w:rsidRDefault="007B05C9" w:rsidP="007B05C9">
      <w:pPr>
        <w:pStyle w:val="af0"/>
        <w:tabs>
          <w:tab w:val="left" w:pos="242"/>
        </w:tabs>
        <w:spacing w:before="93"/>
        <w:ind w:left="241"/>
        <w:rPr>
          <w:b/>
          <w:sz w:val="18"/>
        </w:rPr>
      </w:pPr>
    </w:p>
    <w:p w:rsidR="007B05C9" w:rsidRDefault="007B05C9" w:rsidP="007B05C9">
      <w:pPr>
        <w:pStyle w:val="af0"/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6 КЛАСС</w:t>
      </w:r>
    </w:p>
    <w:p w:rsidR="007B05C9" w:rsidRDefault="007B05C9" w:rsidP="007B05C9">
      <w:pPr>
        <w:pStyle w:val="ae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188"/>
        <w:gridCol w:w="528"/>
        <w:gridCol w:w="1104"/>
        <w:gridCol w:w="1140"/>
        <w:gridCol w:w="4070"/>
      </w:tblGrid>
      <w:tr w:rsidR="007B05C9" w:rsidTr="004E14CE">
        <w:trPr>
          <w:trHeight w:val="333"/>
        </w:trPr>
        <w:tc>
          <w:tcPr>
            <w:tcW w:w="468" w:type="dxa"/>
            <w:vMerge w:val="restart"/>
          </w:tcPr>
          <w:p w:rsidR="007B05C9" w:rsidRDefault="007B05C9" w:rsidP="004E14C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8188" w:type="dxa"/>
            <w:vMerge w:val="restart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070" w:type="dxa"/>
            <w:vMerge w:val="restart"/>
          </w:tcPr>
          <w:p w:rsidR="007B05C9" w:rsidRDefault="007B05C9" w:rsidP="004E14CE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B05C9" w:rsidTr="004E14CE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818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55" w:right="4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070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RPr="007B05C9" w:rsidTr="004E14CE">
        <w:trPr>
          <w:trHeight w:val="333"/>
        </w:trPr>
        <w:tc>
          <w:tcPr>
            <w:tcW w:w="15498" w:type="dxa"/>
            <w:gridSpan w:val="6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Возрождение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Символика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ритуалы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первых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Олимпийских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История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современности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</w:p>
        </w:tc>
        <w:tc>
          <w:tcPr>
            <w:tcW w:w="6314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6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74"/>
              <w:ind w:left="55" w:right="1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7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89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качеств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Определение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нагрузки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измерения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показателей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подготовленности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Закаливающие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воздушных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ванн,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купания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естественных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водоёмах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9" w:right="65"/>
              <w:rPr>
                <w:sz w:val="15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6314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6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зрения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оптимизации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работоспособности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мышц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Опорные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прыжки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низком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подготовительных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гимнастическом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бревне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Висы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упоры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невысокой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w w:val="105"/>
                <w:sz w:val="15"/>
              </w:rPr>
              <w:t>Знакомство с рекомендациями учителя по использованию подготовительных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подводящих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освоения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невысокой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5"/>
                <w:sz w:val="15"/>
              </w:rPr>
              <w:t xml:space="preserve"> </w:t>
            </w:r>
            <w:r>
              <w:rPr>
                <w:i/>
                <w:sz w:val="15"/>
              </w:rPr>
              <w:t>«Гимнастика».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Упражнения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ритмической</w:t>
            </w:r>
            <w:r>
              <w:rPr>
                <w:b/>
                <w:spacing w:val="26"/>
                <w:sz w:val="15"/>
              </w:rPr>
              <w:t xml:space="preserve"> </w:t>
            </w:r>
            <w:r>
              <w:rPr>
                <w:b/>
                <w:sz w:val="15"/>
              </w:rPr>
              <w:t>гимнастики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распределению упражнений </w:t>
            </w:r>
            <w:r>
              <w:rPr>
                <w:b/>
                <w:w w:val="105"/>
                <w:sz w:val="15"/>
              </w:rPr>
              <w:t>в комбинации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ритмической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подборе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музыкального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сопровождения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выносливости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быстроты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гладкого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равномерного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спринтерского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w w:val="105"/>
                <w:sz w:val="15"/>
              </w:rPr>
              <w:t xml:space="preserve">Модуль «Лёгкая атлетика». </w:t>
            </w:r>
            <w:r>
              <w:rPr>
                <w:b/>
                <w:w w:val="105"/>
                <w:sz w:val="15"/>
              </w:rPr>
              <w:t>Знакомство с рекомендациями учителя по использованию подводящих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высоту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«перешагивание»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403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Метание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малого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(теннисного)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подвижную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(раскачивающийся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скоростью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обруч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уменьшающимся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диаметром)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54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повышения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3.19.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баскетболиста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без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0.25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Баскетбол».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обучения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действиям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баскетболиста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Игровые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катящемуся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разбега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11.75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ind w:left="77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0.75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ind w:left="78"/>
              <w:jc w:val="center"/>
              <w:rPr>
                <w:sz w:val="15"/>
              </w:rPr>
            </w:pPr>
            <w:r>
              <w:rPr>
                <w:w w:val="104"/>
                <w:sz w:val="15"/>
              </w:rPr>
              <w:t>11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8188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54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Футбол».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подготовительных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удара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катящемуся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мячу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расстояния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64.5</w:t>
            </w:r>
          </w:p>
        </w:tc>
        <w:tc>
          <w:tcPr>
            <w:tcW w:w="6314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86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7B05C9" w:rsidRDefault="007B05C9" w:rsidP="004E14CE">
            <w:pPr>
              <w:pStyle w:val="TableParagraph"/>
              <w:spacing w:before="6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</w:t>
            </w:r>
          </w:p>
        </w:tc>
        <w:tc>
          <w:tcPr>
            <w:tcW w:w="1140" w:type="dxa"/>
          </w:tcPr>
          <w:p w:rsidR="007B05C9" w:rsidRDefault="007B05C9" w:rsidP="004E14CE">
            <w:pPr>
              <w:pStyle w:val="TableParagraph"/>
              <w:spacing w:before="64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4070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</w:tbl>
    <w:p w:rsidR="007B05C9" w:rsidRDefault="007B05C9" w:rsidP="007B05C9">
      <w:pPr>
        <w:pStyle w:val="ae"/>
        <w:spacing w:before="8"/>
        <w:ind w:left="0"/>
        <w:rPr>
          <w:b/>
          <w:sz w:val="6"/>
        </w:rPr>
      </w:pPr>
    </w:p>
    <w:p w:rsidR="007B05C9" w:rsidRDefault="007B05C9" w:rsidP="007B05C9">
      <w:pPr>
        <w:tabs>
          <w:tab w:val="left" w:pos="242"/>
        </w:tabs>
        <w:spacing w:before="93"/>
        <w:ind w:left="150"/>
        <w:rPr>
          <w:b/>
          <w:sz w:val="18"/>
        </w:rPr>
      </w:pPr>
    </w:p>
    <w:p w:rsidR="007B05C9" w:rsidRPr="00A90128" w:rsidRDefault="007B05C9" w:rsidP="007B05C9">
      <w:pPr>
        <w:tabs>
          <w:tab w:val="left" w:pos="242"/>
        </w:tabs>
        <w:spacing w:before="93"/>
        <w:ind w:left="150"/>
        <w:rPr>
          <w:b/>
          <w:sz w:val="18"/>
        </w:rPr>
      </w:pPr>
      <w:r>
        <w:rPr>
          <w:b/>
          <w:sz w:val="18"/>
        </w:rPr>
        <w:t xml:space="preserve">7 </w:t>
      </w:r>
      <w:r w:rsidRPr="00A90128">
        <w:rPr>
          <w:b/>
          <w:sz w:val="18"/>
        </w:rPr>
        <w:t>КЛАСС</w:t>
      </w:r>
    </w:p>
    <w:p w:rsidR="007B05C9" w:rsidRDefault="007B05C9" w:rsidP="007B05C9">
      <w:pPr>
        <w:pStyle w:val="ae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026"/>
        <w:gridCol w:w="704"/>
        <w:gridCol w:w="478"/>
        <w:gridCol w:w="507"/>
        <w:gridCol w:w="60"/>
        <w:gridCol w:w="992"/>
        <w:gridCol w:w="356"/>
        <w:gridCol w:w="920"/>
        <w:gridCol w:w="3885"/>
        <w:gridCol w:w="105"/>
      </w:tblGrid>
      <w:tr w:rsidR="007B05C9" w:rsidTr="004E14CE">
        <w:trPr>
          <w:trHeight w:val="333"/>
        </w:trPr>
        <w:tc>
          <w:tcPr>
            <w:tcW w:w="468" w:type="dxa"/>
            <w:vMerge w:val="restart"/>
          </w:tcPr>
          <w:p w:rsidR="007B05C9" w:rsidRDefault="007B05C9" w:rsidP="004E14C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8208" w:type="dxa"/>
            <w:gridSpan w:val="3"/>
            <w:vMerge w:val="restart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835" w:type="dxa"/>
            <w:gridSpan w:val="5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3987" w:type="dxa"/>
            <w:gridSpan w:val="2"/>
            <w:vMerge w:val="restart"/>
          </w:tcPr>
          <w:p w:rsidR="007B05C9" w:rsidRDefault="007B05C9" w:rsidP="004E14CE">
            <w:pPr>
              <w:pStyle w:val="TableParagraph"/>
              <w:spacing w:before="74" w:line="266" w:lineRule="auto"/>
              <w:ind w:left="78" w:right="19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B05C9" w:rsidTr="004E14CE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8208" w:type="dxa"/>
            <w:gridSpan w:val="3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3987" w:type="dxa"/>
            <w:gridSpan w:val="2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RPr="007B05C9" w:rsidTr="004E14CE">
        <w:trPr>
          <w:trHeight w:val="333"/>
        </w:trPr>
        <w:tc>
          <w:tcPr>
            <w:tcW w:w="15498" w:type="dxa"/>
            <w:gridSpan w:val="11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Зарождение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движения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Олимпийское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СССР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выдающимися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олимпийскими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чемпионами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Воспитание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качеств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процессе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спортом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76" w:type="dxa"/>
            <w:gridSpan w:val="4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6255" w:type="dxa"/>
            <w:gridSpan w:val="5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11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Ведение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дневника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культуры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«техническая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подготовка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Понятия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«двигательное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действие»,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«двигательное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умение»,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«двигательный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навык»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процедуры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оценивания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двигательных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действий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Ошибки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предупреждение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Планирование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подготовке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гигиены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Оценивание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эффекта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8676" w:type="dxa"/>
            <w:gridSpan w:val="4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6255" w:type="dxa"/>
            <w:gridSpan w:val="5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11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телосложения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пирамиды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</w:t>
            </w:r>
            <w:r>
              <w:rPr>
                <w:i/>
                <w:w w:val="105"/>
                <w:sz w:val="15"/>
              </w:rPr>
              <w:t xml:space="preserve">«Гимнастика». </w:t>
            </w:r>
            <w:r>
              <w:rPr>
                <w:b/>
                <w:w w:val="105"/>
                <w:sz w:val="15"/>
              </w:rPr>
              <w:t>Знакомство с рекомендациями учителя по использованию подводящих и подготовительных упражнений 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стойке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голове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разработке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акробатической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комбинации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хорошо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Лазанье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1280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 xml:space="preserve">Модуль «Гимнастика». </w:t>
            </w:r>
            <w:r>
              <w:rPr>
                <w:b/>
                <w:spacing w:val="-1"/>
                <w:w w:val="105"/>
                <w:sz w:val="15"/>
              </w:rPr>
              <w:t xml:space="preserve">Знакомство с рекомендациями учителя по использованию подводящих и подготовительных </w:t>
            </w:r>
            <w:r>
              <w:rPr>
                <w:b/>
                <w:w w:val="105"/>
                <w:sz w:val="15"/>
              </w:rPr>
              <w:t>упражнений для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лазанью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канату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степ-аэробики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Бег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преодолением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препятствий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преодоления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препятствий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«наступание»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«прыжковый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бег»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8208" w:type="dxa"/>
            <w:gridSpan w:val="3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Эстафетный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56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3987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lastRenderedPageBreak/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749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подводящих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подготовительных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бега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катящуюся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мишень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рекомендациями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малым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точности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движений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Ловля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после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отскока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пола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749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ловле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баскетбольного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отскока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пола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снизу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после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ведения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749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броска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корзину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двумя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руками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снизу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3.20.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груди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после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ведения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4.25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3.5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3.21.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Верхняя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прямая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подача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749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3.22.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Знакомство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рекомендациями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учителя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использованию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подводящих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подготовительных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упражнений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для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обучения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выполнения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верхней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подача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мяча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через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сетку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3.23.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8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Перевод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через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сетку,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способом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неожиданной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(скрытой)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передачи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за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голову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3.24.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Средние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длинные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футбольного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1"/>
          <w:wAfter w:w="105" w:type="dxa"/>
          <w:trHeight w:val="476"/>
        </w:trPr>
        <w:tc>
          <w:tcPr>
            <w:tcW w:w="465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3.25.</w:t>
            </w:r>
          </w:p>
        </w:tc>
        <w:tc>
          <w:tcPr>
            <w:tcW w:w="702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Тактические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игры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gridAfter w:val="1"/>
          <w:wAfter w:w="105" w:type="dxa"/>
          <w:trHeight w:val="476"/>
        </w:trPr>
        <w:tc>
          <w:tcPr>
            <w:tcW w:w="7491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64,5</w:t>
            </w:r>
          </w:p>
        </w:tc>
        <w:tc>
          <w:tcPr>
            <w:tcW w:w="7198" w:type="dxa"/>
            <w:gridSpan w:val="7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gridAfter w:val="1"/>
          <w:wAfter w:w="105" w:type="dxa"/>
          <w:trHeight w:val="476"/>
        </w:trPr>
        <w:tc>
          <w:tcPr>
            <w:tcW w:w="7491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704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985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408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4805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</w:tbl>
    <w:p w:rsidR="007B05C9" w:rsidRDefault="007B05C9" w:rsidP="007B05C9">
      <w:pPr>
        <w:pStyle w:val="ae"/>
        <w:spacing w:before="8"/>
        <w:ind w:left="0"/>
        <w:rPr>
          <w:b/>
          <w:sz w:val="6"/>
        </w:rPr>
      </w:pPr>
    </w:p>
    <w:p w:rsidR="007B05C9" w:rsidRDefault="007B05C9" w:rsidP="007B05C9">
      <w:pPr>
        <w:pStyle w:val="af0"/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8 КЛАСС</w:t>
      </w:r>
    </w:p>
    <w:p w:rsidR="007B05C9" w:rsidRDefault="007B05C9" w:rsidP="007B05C9">
      <w:pPr>
        <w:pStyle w:val="ae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790"/>
        <w:gridCol w:w="993"/>
        <w:gridCol w:w="992"/>
        <w:gridCol w:w="1276"/>
        <w:gridCol w:w="827"/>
        <w:gridCol w:w="2773"/>
        <w:gridCol w:w="1380"/>
      </w:tblGrid>
      <w:tr w:rsidR="007B05C9" w:rsidTr="004E14CE">
        <w:trPr>
          <w:trHeight w:val="333"/>
        </w:trPr>
        <w:tc>
          <w:tcPr>
            <w:tcW w:w="468" w:type="dxa"/>
            <w:tcBorders>
              <w:bottom w:val="nil"/>
            </w:tcBorders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4"/>
                <w:sz w:val="15"/>
              </w:rPr>
              <w:t>№</w:t>
            </w:r>
          </w:p>
        </w:tc>
        <w:tc>
          <w:tcPr>
            <w:tcW w:w="10878" w:type="dxa"/>
            <w:gridSpan w:val="5"/>
            <w:tcBorders>
              <w:bottom w:val="nil"/>
            </w:tcBorders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3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1380" w:type="dxa"/>
            <w:tcBorders>
              <w:bottom w:val="nil"/>
            </w:tcBorders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</w:p>
        </w:tc>
      </w:tr>
      <w:tr w:rsidR="007B05C9" w:rsidTr="004E14CE">
        <w:trPr>
          <w:trHeight w:val="657"/>
        </w:trPr>
        <w:tc>
          <w:tcPr>
            <w:tcW w:w="468" w:type="dxa"/>
            <w:tcBorders>
              <w:top w:val="nil"/>
            </w:tcBorders>
          </w:tcPr>
          <w:p w:rsidR="007B05C9" w:rsidRDefault="007B05C9" w:rsidP="004E14CE">
            <w:pPr>
              <w:pStyle w:val="TableParagraph"/>
              <w:spacing w:line="153" w:lineRule="exact"/>
              <w:ind w:left="45" w:right="11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6790" w:type="dxa"/>
            <w:tcBorders>
              <w:top w:val="nil"/>
            </w:tcBorders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980" w:type="dxa"/>
            <w:gridSpan w:val="3"/>
            <w:tcBorders>
              <w:top w:val="nil"/>
            </w:tcBorders>
          </w:tcPr>
          <w:p w:rsidR="007B05C9" w:rsidRDefault="007B05C9" w:rsidP="004E14CE">
            <w:pPr>
              <w:pStyle w:val="TableParagraph"/>
              <w:spacing w:line="153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(цифровые)</w:t>
            </w:r>
          </w:p>
          <w:p w:rsidR="007B05C9" w:rsidRDefault="007B05C9" w:rsidP="004E14CE">
            <w:pPr>
              <w:pStyle w:val="TableParagraph"/>
              <w:spacing w:before="19" w:line="266" w:lineRule="auto"/>
              <w:ind w:left="78" w:right="4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B05C9" w:rsidRPr="007B05C9" w:rsidTr="004E14CE">
        <w:trPr>
          <w:trHeight w:val="333"/>
        </w:trPr>
        <w:tc>
          <w:tcPr>
            <w:tcW w:w="15499" w:type="dxa"/>
            <w:gridSpan w:val="8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современном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Всестороннее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гармоничное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Адаптивная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7258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248" w:type="dxa"/>
            <w:gridSpan w:val="5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9" w:type="dxa"/>
            <w:gridSpan w:val="8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Коррекция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нарушения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осанки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Коррекция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избыточной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планов-конспектов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подготовкой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учёта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индивидуальных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особенностей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составлении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самостоятельных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тренированных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7258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2.5</w:t>
            </w:r>
          </w:p>
        </w:tc>
        <w:tc>
          <w:tcPr>
            <w:tcW w:w="7248" w:type="dxa"/>
            <w:gridSpan w:val="5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9" w:type="dxa"/>
            <w:gridSpan w:val="8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Профилактика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умственного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перенапряжения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1.75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параллельных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брусьях,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базе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ритмической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4.5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Кроссовый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3.75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.0.75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атлетика».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Прыжок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способом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«прогнувшись»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проведения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соревнований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лёгкой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атлетике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нормативов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дисциплинах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выполнению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нормативов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комплекса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технических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дисциплинах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80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Повороты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мячом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на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месте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Передача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одной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от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плеча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снизу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7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двумя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руками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Баскетбол».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Бросок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корзину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одной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рукой</w:t>
            </w:r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Прямой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нападающий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удар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717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194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Методические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самостоятельному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решению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задач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разучивании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прямого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нападающего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удара, способам контроля и оценивания его технического выполнения, подбору и выполнению подводящих упражнений, соблюдению техники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время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его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разучивания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закрепления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3.16.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Индивидуальное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блокирование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прыжке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места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Тактические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действия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игре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525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 w:line="266" w:lineRule="auto"/>
              <w:ind w:left="76" w:right="194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2"/>
                <w:sz w:val="15"/>
              </w:rPr>
              <w:t xml:space="preserve"> </w:t>
            </w:r>
            <w:r>
              <w:rPr>
                <w:i/>
                <w:sz w:val="15"/>
              </w:rPr>
              <w:t>Волейбол».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Методические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рекомендации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по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способам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использования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индивидуального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блокирования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мяча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3"/>
                <w:sz w:val="15"/>
              </w:rPr>
              <w:t xml:space="preserve"> </w:t>
            </w:r>
            <w:r>
              <w:rPr>
                <w:b/>
                <w:sz w:val="15"/>
              </w:rPr>
              <w:t>условиях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игровой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3.19.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19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игры.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Футбол».</w:t>
            </w:r>
            <w:r>
              <w:rPr>
                <w:i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Основные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тактические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схемы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игры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9"/>
                <w:sz w:val="15"/>
              </w:rPr>
              <w:t xml:space="preserve"> </w:t>
            </w:r>
            <w:r>
              <w:rPr>
                <w:b/>
                <w:sz w:val="15"/>
              </w:rPr>
              <w:t>мини-футбол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7258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64.5</w:t>
            </w:r>
          </w:p>
        </w:tc>
        <w:tc>
          <w:tcPr>
            <w:tcW w:w="7247" w:type="dxa"/>
            <w:gridSpan w:val="5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7258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20.75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39.5</w:t>
            </w:r>
          </w:p>
        </w:tc>
        <w:tc>
          <w:tcPr>
            <w:tcW w:w="4979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</w:tbl>
    <w:p w:rsidR="007B05C9" w:rsidRDefault="007B05C9" w:rsidP="007B05C9">
      <w:pPr>
        <w:pStyle w:val="ae"/>
        <w:spacing w:before="8"/>
        <w:ind w:left="0"/>
        <w:rPr>
          <w:b/>
          <w:sz w:val="6"/>
        </w:rPr>
      </w:pPr>
    </w:p>
    <w:p w:rsidR="007B05C9" w:rsidRDefault="007B05C9" w:rsidP="007B05C9">
      <w:pPr>
        <w:pStyle w:val="af0"/>
        <w:tabs>
          <w:tab w:val="left" w:pos="242"/>
        </w:tabs>
        <w:spacing w:before="93"/>
        <w:ind w:left="241"/>
        <w:rPr>
          <w:b/>
          <w:sz w:val="18"/>
        </w:rPr>
      </w:pPr>
      <w:r>
        <w:rPr>
          <w:b/>
          <w:sz w:val="18"/>
        </w:rPr>
        <w:t>9 КЛАСС</w:t>
      </w:r>
    </w:p>
    <w:p w:rsidR="007B05C9" w:rsidRDefault="007B05C9" w:rsidP="007B05C9">
      <w:pPr>
        <w:pStyle w:val="ae"/>
        <w:spacing w:before="1"/>
        <w:ind w:left="0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790"/>
        <w:gridCol w:w="993"/>
        <w:gridCol w:w="992"/>
        <w:gridCol w:w="1276"/>
        <w:gridCol w:w="4981"/>
      </w:tblGrid>
      <w:tr w:rsidR="007B05C9" w:rsidTr="004E14CE">
        <w:trPr>
          <w:trHeight w:val="333"/>
        </w:trPr>
        <w:tc>
          <w:tcPr>
            <w:tcW w:w="468" w:type="dxa"/>
            <w:vMerge w:val="restart"/>
          </w:tcPr>
          <w:p w:rsidR="007B05C9" w:rsidRDefault="007B05C9" w:rsidP="004E14CE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790" w:type="dxa"/>
            <w:vMerge w:val="restart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3261" w:type="dxa"/>
            <w:gridSpan w:val="3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4979" w:type="dxa"/>
            <w:vMerge w:val="restart"/>
          </w:tcPr>
          <w:p w:rsidR="007B05C9" w:rsidRDefault="007B05C9" w:rsidP="004E14CE">
            <w:pPr>
              <w:pStyle w:val="TableParagraph"/>
              <w:spacing w:before="74" w:line="266" w:lineRule="auto"/>
              <w:ind w:left="78" w:right="85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7B05C9" w:rsidTr="004E14CE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6790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7" w:right="1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74" w:line="266" w:lineRule="auto"/>
              <w:ind w:left="78" w:right="12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4979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RPr="007B05C9" w:rsidTr="004E14CE">
        <w:trPr>
          <w:trHeight w:val="333"/>
        </w:trPr>
        <w:tc>
          <w:tcPr>
            <w:tcW w:w="15498" w:type="dxa"/>
            <w:gridSpan w:val="6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КУЛЬТУРЕ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Здоровье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здоровый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Пешие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туристские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подходы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Профессионально-прикладная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7258" w:type="dxa"/>
            <w:gridSpan w:val="2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7247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8" w:type="dxa"/>
            <w:gridSpan w:val="6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Восстановительный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массаж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4979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процедуры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9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8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Измерение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функциональных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резервов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организма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4979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Оказание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помощи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время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самостоятельных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Tr="004E14CE">
        <w:trPr>
          <w:trHeight w:val="333"/>
        </w:trPr>
        <w:tc>
          <w:tcPr>
            <w:tcW w:w="72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2.5</w:t>
            </w:r>
          </w:p>
        </w:tc>
        <w:tc>
          <w:tcPr>
            <w:tcW w:w="7245" w:type="dxa"/>
            <w:gridSpan w:val="3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15494" w:type="dxa"/>
            <w:gridSpan w:val="6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СОВЕРШЕНСТВОВАНИЕ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Занятия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Упражнения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снижения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избыточной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массы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тела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0.5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Индивидуальные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мероприятия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оздоровительной,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коррекционной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профилактической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направленности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0.75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Длинный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Кувырок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назад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упор,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ноги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врозь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Акробатическая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3.7.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Размахивания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висе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Соскок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вперёд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прогнувшись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перекладины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высокой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гимнастической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перекладине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«Гимнастика».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комбинация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гимнастическом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бревне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3.75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2.75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легкоатлетических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упражнениях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7.75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4.75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Модуль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«Лёгкая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атлетика».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Техническая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подготовка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метании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спортивного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снаряда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разбега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дальность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3.16.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игры».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Техническая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баскетболе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9.25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6.25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3.17.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1"/>
                <w:sz w:val="15"/>
              </w:rPr>
              <w:t xml:space="preserve"> </w:t>
            </w:r>
            <w:r>
              <w:rPr>
                <w:i/>
                <w:sz w:val="15"/>
              </w:rPr>
              <w:t>игры».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Техническая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волейболе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3.18.</w:t>
            </w: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i/>
                <w:sz w:val="15"/>
              </w:rPr>
              <w:t>Модуль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«Спортивные</w:t>
            </w:r>
            <w:r>
              <w:rPr>
                <w:i/>
                <w:spacing w:val="20"/>
                <w:sz w:val="15"/>
              </w:rPr>
              <w:t xml:space="preserve"> </w:t>
            </w:r>
            <w:r>
              <w:rPr>
                <w:i/>
                <w:sz w:val="15"/>
              </w:rPr>
              <w:t>игры».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Техническая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подготовка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в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футболе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trHeight w:val="333"/>
        </w:trPr>
        <w:tc>
          <w:tcPr>
            <w:tcW w:w="466" w:type="dxa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</w:p>
        </w:tc>
        <w:tc>
          <w:tcPr>
            <w:tcW w:w="6790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64.5</w:t>
            </w:r>
          </w:p>
        </w:tc>
        <w:tc>
          <w:tcPr>
            <w:tcW w:w="2268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w w:val="105"/>
                <w:sz w:val="15"/>
              </w:rPr>
              <w:t>https://r1.nubex.ru/s5758-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632/f1528_1d/Учебник.%20Физическая%20культура%205-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7%20кл.pdf</w:t>
            </w:r>
          </w:p>
        </w:tc>
      </w:tr>
      <w:tr w:rsidR="007B05C9" w:rsidRPr="007B05C9" w:rsidTr="004E14CE">
        <w:trPr>
          <w:gridAfter w:val="4"/>
          <w:wAfter w:w="8242" w:type="dxa"/>
          <w:trHeight w:val="333"/>
        </w:trPr>
        <w:tc>
          <w:tcPr>
            <w:tcW w:w="7256" w:type="dxa"/>
            <w:gridSpan w:val="2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  <w:tr w:rsidR="007B05C9" w:rsidTr="004E14CE">
        <w:trPr>
          <w:trHeight w:val="333"/>
        </w:trPr>
        <w:tc>
          <w:tcPr>
            <w:tcW w:w="7256" w:type="dxa"/>
            <w:gridSpan w:val="2"/>
          </w:tcPr>
          <w:p w:rsidR="007B05C9" w:rsidRDefault="007B05C9" w:rsidP="004E14C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993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38.75</w:t>
            </w:r>
          </w:p>
        </w:tc>
        <w:tc>
          <w:tcPr>
            <w:tcW w:w="4977" w:type="dxa"/>
          </w:tcPr>
          <w:p w:rsidR="007B05C9" w:rsidRDefault="007B05C9" w:rsidP="004E14CE">
            <w:pPr>
              <w:pStyle w:val="TableParagraph"/>
              <w:rPr>
                <w:sz w:val="14"/>
              </w:rPr>
            </w:pPr>
          </w:p>
        </w:tc>
      </w:tr>
    </w:tbl>
    <w:p w:rsidR="007B05C9" w:rsidRDefault="007B05C9" w:rsidP="007B05C9">
      <w:pPr>
        <w:rPr>
          <w:sz w:val="17"/>
        </w:rPr>
        <w:sectPr w:rsidR="007B05C9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7B05C9" w:rsidRDefault="007B05C9" w:rsidP="007B05C9">
      <w:pPr>
        <w:pStyle w:val="11"/>
        <w:spacing w:before="66"/>
        <w:ind w:left="106" w:firstLine="0"/>
      </w:pPr>
      <w:r>
        <w:lastRenderedPageBreak/>
        <w:pict>
          <v:rect id="_x0000_s1028" style="position:absolute;left:0;text-align:left;margin-left:33.3pt;margin-top:22.9pt;width:528.15pt;height:.6pt;z-index:-251655168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7B05C9" w:rsidRDefault="007B05C9" w:rsidP="007B05C9">
      <w:pPr>
        <w:pStyle w:val="af0"/>
        <w:numPr>
          <w:ilvl w:val="0"/>
          <w:numId w:val="10"/>
        </w:numPr>
        <w:tabs>
          <w:tab w:val="left" w:pos="287"/>
        </w:tabs>
        <w:spacing w:before="179"/>
        <w:jc w:val="center"/>
        <w:rPr>
          <w:b/>
          <w:sz w:val="24"/>
        </w:rPr>
      </w:pPr>
      <w:r>
        <w:rPr>
          <w:b/>
          <w:sz w:val="24"/>
        </w:rPr>
        <w:t>КЛАСС</w:t>
      </w:r>
    </w:p>
    <w:p w:rsidR="007B05C9" w:rsidRDefault="007B05C9" w:rsidP="007B05C9">
      <w:pPr>
        <w:pStyle w:val="ae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7B05C9" w:rsidTr="004E14CE">
        <w:trPr>
          <w:trHeight w:val="477"/>
        </w:trPr>
        <w:tc>
          <w:tcPr>
            <w:tcW w:w="738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76" w:right="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7B05C9" w:rsidRDefault="007B05C9" w:rsidP="004E14CE">
            <w:pPr>
              <w:pStyle w:val="TableParagraph"/>
              <w:spacing w:before="86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7B05C9" w:rsidRDefault="007B05C9" w:rsidP="004E14CE">
            <w:pPr>
              <w:pStyle w:val="TableParagraph"/>
              <w:spacing w:before="86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81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B05C9" w:rsidTr="004E14CE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легкой атлетики.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Спринтерский бег (техника низкого старта).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Контрольный. Спринтерский бег. (бег 30 метров с низкого старта).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Совершенствование. Спринтерский бег (бег по дистанции)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Спринтерский бег (бег 60 метров с низкого старта);Прыжок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Комбинированный. 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Метание малого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Комбинированный. Метание малого мяча на дальность.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Совершенствование. Метание малого мяча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Метание малого мяча с разбега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Прыжки через скакалку.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Прыжки через скакалку за 1 минуту.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Прыжки в высоту способом согнув ноги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Прыжки в высоту способом согнув ноги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Бег на длинные дистанции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Бег на длинные дистанции.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Контрольный. Тест- 1000 м.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Контрольный. Строевые упражнения.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Подтягивание на перекладине. Кувырок вперед и назад.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Подтягивания на перекладине.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Обучение. Кувырок вперед-назад. Стойка на лопатках.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Стойка на лопатках.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  <w:p w:rsidR="007B05C9" w:rsidRDefault="007B05C9" w:rsidP="004E14CE"/>
          <w:p w:rsidR="007B05C9" w:rsidRPr="00270432" w:rsidRDefault="007B05C9" w:rsidP="004E14CE">
            <w:pPr>
              <w:ind w:firstLine="720"/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Контрольный</w:t>
            </w:r>
            <w:r w:rsidRPr="000023C2">
              <w:rPr>
                <w:sz w:val="24"/>
                <w:szCs w:val="24"/>
              </w:rPr>
              <w:t>. 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Контрольный. Опорный прыжок на гимнастического козла.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Обучение. Лазание и перелезание на гимнастической скамейке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Лазание и перелезание на гимнастической скамейке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Прием и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зпчет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Обучение.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Верхняя прямая подача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Контрольный. Верхняя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Закрепление пройденного материала.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Стойка и передвижение игрока. </w:t>
            </w:r>
            <w:r w:rsidRPr="000023C2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Ведение мяча на месте. </w:t>
            </w:r>
            <w:r w:rsidRPr="000023C2">
              <w:rPr>
                <w:sz w:val="24"/>
                <w:szCs w:val="24"/>
              </w:rPr>
              <w:t>Ловля и передача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Ведение мяча в движении.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Контрольный. Ловля и передачи мяча. </w:t>
            </w:r>
            <w:r w:rsidRPr="000023C2">
              <w:rPr>
                <w:sz w:val="24"/>
                <w:szCs w:val="24"/>
              </w:rPr>
              <w:t>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Зачет 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Контрольный.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Тестирование           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Контрольный. Спринтерский бег.</w:t>
            </w:r>
          </w:p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мини-футбола.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Ведение и передачи футбольного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Контрольный. </w:t>
            </w:r>
            <w:r w:rsidRPr="000023C2">
              <w:rPr>
                <w:sz w:val="24"/>
                <w:szCs w:val="24"/>
              </w:rPr>
              <w:t>Ведение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Жонглирование и передачи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Передачи и 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Контрольный. </w:t>
            </w:r>
            <w:r w:rsidRPr="000023C2">
              <w:rPr>
                <w:sz w:val="24"/>
                <w:szCs w:val="24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мини-футбол.-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5699" w:type="dxa"/>
            <w:gridSpan w:val="2"/>
          </w:tcPr>
          <w:p w:rsidR="007B05C9" w:rsidRDefault="007B05C9" w:rsidP="004E14C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</w:tbl>
    <w:p w:rsidR="007B05C9" w:rsidRDefault="007B05C9" w:rsidP="007B05C9">
      <w:pPr>
        <w:pStyle w:val="ae"/>
        <w:spacing w:before="1"/>
        <w:ind w:left="0"/>
        <w:rPr>
          <w:b/>
          <w:sz w:val="11"/>
        </w:rPr>
      </w:pPr>
    </w:p>
    <w:p w:rsidR="007B05C9" w:rsidRDefault="007B05C9" w:rsidP="007B05C9">
      <w:pPr>
        <w:pStyle w:val="11"/>
        <w:numPr>
          <w:ilvl w:val="0"/>
          <w:numId w:val="10"/>
        </w:numPr>
        <w:tabs>
          <w:tab w:val="left" w:pos="287"/>
        </w:tabs>
        <w:spacing w:before="90"/>
        <w:jc w:val="center"/>
      </w:pPr>
      <w:r>
        <w:t>КЛАСС</w:t>
      </w:r>
    </w:p>
    <w:p w:rsidR="007B05C9" w:rsidRDefault="007B05C9" w:rsidP="007B05C9">
      <w:pPr>
        <w:pStyle w:val="ae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7B05C9" w:rsidTr="004E14CE">
        <w:trPr>
          <w:trHeight w:val="477"/>
        </w:trPr>
        <w:tc>
          <w:tcPr>
            <w:tcW w:w="738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B05C9" w:rsidTr="004E14CE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легкой атлетики.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Спринтерский бег (техника низкого старта).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Контрольный. Спринтерский бег. (бег 30 метров с низкого старта).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Совершенствование. Спринтерский бег (бег по дистанции)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Спринтерский бег (бег 60 метров с низкого старта);Прыжок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Комбинированный. 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Метание малого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Комбинированный. Метание малого мяча на дальность.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Совершенствование. Метание малого мяча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Метание малого мяча с разбега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Прыжки через скакалку.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Прыжки через скакалку за 1 минуту.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Прыжки в высоту способом согнув ноги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Прыжки в высоту способом согнув ноги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Бег на длинные дистанции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Бег на длинные дистанции.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Контрольный. Тест- 1000 м.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Контрольный. Строевые упражнения.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Подтягивание на перекладине. Кувырок вперед и назад.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Подтягивания на перекладине.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Обучение. Кувырок вперед-назад. Стойка на лопатках.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Стойка на лопатках.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Контрольный</w:t>
            </w:r>
            <w:r w:rsidRPr="000023C2">
              <w:rPr>
                <w:sz w:val="24"/>
                <w:szCs w:val="24"/>
              </w:rPr>
              <w:t>. 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Контрольный. Опорный прыжок на гимнастического козла.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Обучение. Лазание и перелезание на гимнастической скамейке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Лазание и перелезание на гимнастической скамейке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Прием и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Обучение.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Верхняя прямая подача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Контрольный. Верхняя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Закрепление пройденного материала.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Стойка и передвижение игрока. </w:t>
            </w:r>
            <w:r w:rsidRPr="000023C2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Ведение мяча на месте. </w:t>
            </w:r>
            <w:r w:rsidRPr="000023C2">
              <w:rPr>
                <w:sz w:val="24"/>
                <w:szCs w:val="24"/>
              </w:rPr>
              <w:t>Ловля и передача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Ведение мяча в движении.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Контрольный. Ловля и передачи мяча. </w:t>
            </w:r>
            <w:r w:rsidRPr="000023C2">
              <w:rPr>
                <w:sz w:val="24"/>
                <w:szCs w:val="24"/>
              </w:rPr>
              <w:t>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Зачет 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Контрольный.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Тестирование           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Контрольный. Спринтерский бег.</w:t>
            </w:r>
          </w:p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мини-футбола.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Ведение и передачи футбольного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Контрольный. </w:t>
            </w:r>
            <w:r w:rsidRPr="000023C2">
              <w:rPr>
                <w:sz w:val="24"/>
                <w:szCs w:val="24"/>
              </w:rPr>
              <w:t>Ведение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Жонглирование и передачи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Передачи и 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Контрольный. </w:t>
            </w:r>
            <w:r w:rsidRPr="000023C2">
              <w:rPr>
                <w:sz w:val="24"/>
                <w:szCs w:val="24"/>
              </w:rPr>
              <w:t xml:space="preserve">Жонглирование футбольного </w:t>
            </w:r>
            <w:r w:rsidRPr="000023C2">
              <w:rPr>
                <w:sz w:val="24"/>
                <w:szCs w:val="24"/>
              </w:rPr>
              <w:lastRenderedPageBreak/>
              <w:t>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мини-футбол.-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05C9" w:rsidTr="004E14CE">
        <w:trPr>
          <w:trHeight w:val="477"/>
        </w:trPr>
        <w:tc>
          <w:tcPr>
            <w:tcW w:w="5699" w:type="dxa"/>
            <w:gridSpan w:val="2"/>
          </w:tcPr>
          <w:p w:rsidR="007B05C9" w:rsidRDefault="007B05C9" w:rsidP="004E14C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</w:tbl>
    <w:p w:rsidR="007B05C9" w:rsidRDefault="007B05C9" w:rsidP="007B05C9">
      <w:pPr>
        <w:pStyle w:val="ae"/>
        <w:spacing w:before="1"/>
        <w:ind w:left="0"/>
        <w:rPr>
          <w:b/>
          <w:sz w:val="11"/>
        </w:rPr>
      </w:pPr>
    </w:p>
    <w:p w:rsidR="007B05C9" w:rsidRPr="00AB3179" w:rsidRDefault="007B05C9" w:rsidP="007B05C9">
      <w:pPr>
        <w:pStyle w:val="af0"/>
        <w:numPr>
          <w:ilvl w:val="0"/>
          <w:numId w:val="10"/>
        </w:numPr>
        <w:tabs>
          <w:tab w:val="left" w:pos="287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pPr w:leftFromText="180" w:rightFromText="180" w:vertAnchor="text" w:horzAnchor="margin" w:tblpY="150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961"/>
        <w:gridCol w:w="992"/>
        <w:gridCol w:w="1276"/>
        <w:gridCol w:w="1134"/>
        <w:gridCol w:w="1418"/>
      </w:tblGrid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7B05C9" w:rsidRDefault="007B05C9" w:rsidP="004E14CE">
            <w:pPr>
              <w:pStyle w:val="TableParagraph"/>
              <w:rPr>
                <w:b/>
                <w:spacing w:val="-57"/>
                <w:sz w:val="24"/>
              </w:rPr>
            </w:pPr>
          </w:p>
          <w:p w:rsidR="007B05C9" w:rsidRDefault="007B05C9" w:rsidP="004E14CE">
            <w:pPr>
              <w:pStyle w:val="TableParagraph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18" w:type="dxa"/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легкой атлетики.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Спринтерский бег (техника низкого старта).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Контрольный. Спринтерский бег. (бег 30 метров с низкого старта).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Совершенствование. Спринтерский бег (бег по дистанции)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Спринтерский бег (бег 60 метров с низкого старта);Прыжок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Комбинированный. 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Метание малого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Комбинированный. Метание малого мяча на дальность.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Совершенствование. Метание малого мяча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Метание малого мяча с разбега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Обучение. </w:t>
            </w:r>
            <w:r w:rsidRPr="000023C2">
              <w:rPr>
                <w:sz w:val="24"/>
                <w:szCs w:val="24"/>
              </w:rPr>
              <w:t>Прыжки через скакалку.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Прыжки через скакалку за 1 минуту.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Прыжки в высоту способом согнув ноги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Прыжки в высоту способом согнув ноги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Бег на длинные дистанции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Бег на длинные дистанции.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Контрольный. Тест- 1000 м.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Контрольный. Строевые упражнения.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Подтягивание на перекладине. Кувырок вперед и назад.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Подтягивания на перекладине.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Обучение. Кувырок вперед-назад. Стойка на лопатках.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Стойка на лопатках.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9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Контрольный</w:t>
            </w:r>
            <w:r w:rsidRPr="000023C2">
              <w:rPr>
                <w:sz w:val="24"/>
                <w:szCs w:val="24"/>
              </w:rPr>
              <w:t>. 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992"/>
        <w:gridCol w:w="1276"/>
        <w:gridCol w:w="1134"/>
        <w:gridCol w:w="1418"/>
      </w:tblGrid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Обучение. Опорный прыжок на гимнастического козла.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Контрольный. Опорный прыжок на гимнастического козла.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Обучение. Лазание и перелезание на гимнастической скамейке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Совершенствование. Лазание и перелезание на гимнастической скамейке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       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Прием и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Обучение.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Верхняя прямая подача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Контрольный. Верхняя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Закрепление пройденного материала.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Стойка и передвижение игрока. </w:t>
            </w:r>
            <w:r w:rsidRPr="000023C2">
              <w:rPr>
                <w:sz w:val="24"/>
                <w:szCs w:val="24"/>
              </w:rPr>
              <w:t>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Ведение мяча на месте. </w:t>
            </w:r>
            <w:r w:rsidRPr="000023C2">
              <w:rPr>
                <w:sz w:val="24"/>
                <w:szCs w:val="24"/>
              </w:rPr>
              <w:t>Ловля и передача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Ведение мяча в движении.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Контрольный. Ловля и передачи мяча. </w:t>
            </w:r>
            <w:r w:rsidRPr="000023C2">
              <w:rPr>
                <w:sz w:val="24"/>
                <w:szCs w:val="24"/>
              </w:rPr>
              <w:t>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Зачет 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Учебная игра в баскетбол.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Контрольный. 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 w:rsidRPr="00A646DA">
              <w:t xml:space="preserve">Тестирование      </w:t>
            </w:r>
            <w:r>
              <w:rPr>
                <w:sz w:val="24"/>
              </w:rPr>
              <w:t xml:space="preserve">     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 w:rsidRPr="000023C2">
              <w:rPr>
                <w:sz w:val="24"/>
                <w:szCs w:val="24"/>
              </w:rPr>
              <w:t>Совершенствование. 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 Контрольный. Спринтерский бег.</w:t>
            </w:r>
          </w:p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мини-футбола.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 xml:space="preserve">Обучение. Ведение и передачи футбольного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Контрольный. </w:t>
            </w:r>
            <w:r w:rsidRPr="000023C2">
              <w:rPr>
                <w:sz w:val="24"/>
                <w:szCs w:val="24"/>
              </w:rPr>
              <w:t>Ведение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Обучение. Жонглирование и передачи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</w:tcPr>
          <w:p w:rsidR="007B05C9" w:rsidRPr="007B05C9" w:rsidRDefault="007B05C9" w:rsidP="004E14CE">
            <w:pPr>
              <w:rPr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Контрольный. Передачи и 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Совершенствование. </w:t>
            </w:r>
            <w:r w:rsidRPr="000023C2">
              <w:rPr>
                <w:sz w:val="24"/>
                <w:szCs w:val="24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</w:tcPr>
          <w:p w:rsidR="007B05C9" w:rsidRPr="000023C2" w:rsidRDefault="007B05C9" w:rsidP="004E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Контрольный. </w:t>
            </w:r>
            <w:r w:rsidRPr="000023C2">
              <w:rPr>
                <w:sz w:val="24"/>
                <w:szCs w:val="24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851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 игра в мини-футбол.-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05C9" w:rsidTr="004E14CE">
        <w:trPr>
          <w:trHeight w:val="477"/>
        </w:trPr>
        <w:tc>
          <w:tcPr>
            <w:tcW w:w="5812" w:type="dxa"/>
            <w:gridSpan w:val="2"/>
          </w:tcPr>
          <w:p w:rsidR="007B05C9" w:rsidRDefault="007B05C9" w:rsidP="004E14C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18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</w:tbl>
    <w:p w:rsidR="007B05C9" w:rsidRDefault="007B05C9" w:rsidP="007B05C9">
      <w:pPr>
        <w:rPr>
          <w:sz w:val="24"/>
        </w:rPr>
        <w:sectPr w:rsidR="007B05C9">
          <w:pgSz w:w="11900" w:h="16840"/>
          <w:pgMar w:top="560" w:right="560" w:bottom="280" w:left="560" w:header="720" w:footer="720" w:gutter="0"/>
          <w:cols w:space="720"/>
        </w:sectPr>
      </w:pPr>
    </w:p>
    <w:p w:rsidR="007B05C9" w:rsidRDefault="007B05C9" w:rsidP="007B05C9">
      <w:pPr>
        <w:pStyle w:val="ae"/>
        <w:spacing w:before="1"/>
        <w:ind w:left="0"/>
        <w:rPr>
          <w:b/>
          <w:sz w:val="11"/>
        </w:rPr>
      </w:pPr>
    </w:p>
    <w:p w:rsidR="007B05C9" w:rsidRDefault="007B05C9" w:rsidP="007B05C9">
      <w:pPr>
        <w:pStyle w:val="11"/>
        <w:numPr>
          <w:ilvl w:val="0"/>
          <w:numId w:val="10"/>
        </w:numPr>
        <w:tabs>
          <w:tab w:val="left" w:pos="287"/>
        </w:tabs>
        <w:spacing w:before="90"/>
        <w:jc w:val="center"/>
      </w:pPr>
      <w:r>
        <w:t>КЛАСС</w:t>
      </w:r>
    </w:p>
    <w:p w:rsidR="007B05C9" w:rsidRDefault="007B05C9" w:rsidP="007B05C9">
      <w:pPr>
        <w:pStyle w:val="11"/>
        <w:tabs>
          <w:tab w:val="left" w:pos="287"/>
        </w:tabs>
        <w:spacing w:before="90"/>
        <w:ind w:firstLine="0"/>
      </w:pPr>
    </w:p>
    <w:p w:rsidR="007B05C9" w:rsidRDefault="007B05C9" w:rsidP="007B05C9">
      <w:pPr>
        <w:pStyle w:val="11"/>
        <w:tabs>
          <w:tab w:val="left" w:pos="287"/>
        </w:tabs>
        <w:spacing w:before="90"/>
        <w:ind w:firstLine="0"/>
      </w:pPr>
    </w:p>
    <w:p w:rsidR="007B05C9" w:rsidRDefault="007B05C9" w:rsidP="007B05C9">
      <w:pPr>
        <w:pStyle w:val="ae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7B05C9" w:rsidTr="004E14CE">
        <w:trPr>
          <w:trHeight w:val="477"/>
        </w:trPr>
        <w:tc>
          <w:tcPr>
            <w:tcW w:w="738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B05C9" w:rsidTr="004E14CE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Техника безопасности на уроках легкой атлетики.   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Обучение технике спринтерского бега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 (техника низкого старта).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Спринтерский бег. (бег 30 метров с низкого старта).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 (бег по дистанции)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 (бег 60 метров с низкого старта);Прыжок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Прыжок в длину с места-тест.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Метание малого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Метание малого мяча на дальность.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 Метание малого мяча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в высоту способом (согнув ноги).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мини-футбола.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Ведение и передачи футбольного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Ведение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Жонглирование и передачи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Передачи и 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Строевые упражнения.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Подтягивание на перекладине. Кувырок вперед и назад.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Подтягивания на перекладине.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Кувырок вперед-назад. Стойка на лопатках.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Стойка на лопатках.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Сгибание-разгибание туловища из положения лежа на спине. 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Сгибание-разгибание рук в упоре лежа.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Сгибание-разгибание рук в упоре лежа.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Прием и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Верхняя прямая подача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Верхняя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Закрепление пройденного материала.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Стойка и передвижение игрока. 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Ведение мяча на месте. Ловля и передача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Ведение мяча в движении.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Броски мяча в корзину.Тактические действия в нападении.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Броски мяча в корзину. Тактические действия в нападении.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легкой атлетики.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6-ти минутный бег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Бег 100 метров.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бег. 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футбола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Техническая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подготовка</w:t>
            </w:r>
            <w:r w:rsidRPr="007B05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в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футболе.</w:t>
            </w:r>
            <w:r w:rsidRPr="007B05C9">
              <w:rPr>
                <w:color w:val="000000"/>
                <w:lang w:val="ru-RU"/>
              </w:rPr>
              <w:t xml:space="preserve"> Учебная игра в 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Техническая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подготовка</w:t>
            </w:r>
            <w:r w:rsidRPr="007B05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в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футболе.</w:t>
            </w:r>
            <w:r w:rsidRPr="007B05C9">
              <w:rPr>
                <w:color w:val="000000"/>
                <w:lang w:val="ru-RU"/>
              </w:rPr>
              <w:t xml:space="preserve"> Учебная игра в 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Техническая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подготовка</w:t>
            </w:r>
            <w:r w:rsidRPr="007B05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в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футболе.</w:t>
            </w:r>
            <w:r w:rsidRPr="007B05C9">
              <w:rPr>
                <w:color w:val="000000"/>
                <w:lang w:val="ru-RU"/>
              </w:rPr>
              <w:t xml:space="preserve"> Учебная игра в 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5699" w:type="dxa"/>
            <w:gridSpan w:val="2"/>
          </w:tcPr>
          <w:p w:rsidR="007B05C9" w:rsidRDefault="007B05C9" w:rsidP="004E14C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</w:tbl>
    <w:p w:rsidR="007B05C9" w:rsidRDefault="007B05C9" w:rsidP="007B05C9">
      <w:pPr>
        <w:rPr>
          <w:sz w:val="24"/>
        </w:rPr>
      </w:pPr>
    </w:p>
    <w:p w:rsidR="007B05C9" w:rsidRDefault="007B05C9" w:rsidP="007B05C9">
      <w:pPr>
        <w:rPr>
          <w:sz w:val="24"/>
        </w:rPr>
      </w:pPr>
    </w:p>
    <w:p w:rsidR="007B05C9" w:rsidRDefault="007B05C9" w:rsidP="007B05C9">
      <w:pPr>
        <w:jc w:val="center"/>
        <w:rPr>
          <w:b/>
          <w:sz w:val="24"/>
        </w:rPr>
      </w:pPr>
      <w:r w:rsidRPr="00D44664">
        <w:rPr>
          <w:b/>
          <w:sz w:val="24"/>
        </w:rPr>
        <w:t>9 КЛАСС</w:t>
      </w:r>
    </w:p>
    <w:p w:rsidR="007B05C9" w:rsidRDefault="007B05C9" w:rsidP="007B05C9">
      <w:pPr>
        <w:jc w:val="center"/>
        <w:rPr>
          <w:b/>
          <w:sz w:val="24"/>
        </w:rPr>
      </w:pPr>
    </w:p>
    <w:p w:rsidR="007B05C9" w:rsidRDefault="007B05C9" w:rsidP="007B05C9">
      <w:pPr>
        <w:jc w:val="center"/>
        <w:rPr>
          <w:b/>
          <w:sz w:val="24"/>
        </w:rPr>
      </w:pPr>
    </w:p>
    <w:p w:rsidR="007B05C9" w:rsidRDefault="007B05C9" w:rsidP="007B05C9">
      <w:pPr>
        <w:jc w:val="center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961"/>
        <w:gridCol w:w="992"/>
        <w:gridCol w:w="1276"/>
        <w:gridCol w:w="1134"/>
        <w:gridCol w:w="1443"/>
      </w:tblGrid>
      <w:tr w:rsidR="007B05C9" w:rsidTr="004E14CE">
        <w:trPr>
          <w:trHeight w:val="477"/>
        </w:trPr>
        <w:tc>
          <w:tcPr>
            <w:tcW w:w="738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76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402" w:type="dxa"/>
            <w:gridSpan w:val="3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43" w:type="dxa"/>
            <w:vMerge w:val="restart"/>
          </w:tcPr>
          <w:p w:rsidR="007B05C9" w:rsidRDefault="007B05C9" w:rsidP="004E14CE">
            <w:pPr>
              <w:pStyle w:val="TableParagraph"/>
              <w:spacing w:before="86" w:line="292" w:lineRule="auto"/>
              <w:ind w:left="81" w:right="401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B05C9" w:rsidTr="004E14CE">
        <w:trPr>
          <w:trHeight w:val="813"/>
        </w:trPr>
        <w:tc>
          <w:tcPr>
            <w:tcW w:w="738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78" w:right="2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spacing w:before="86" w:line="292" w:lineRule="auto"/>
              <w:ind w:left="80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443" w:type="dxa"/>
            <w:vMerge/>
            <w:tcBorders>
              <w:top w:val="nil"/>
            </w:tcBorders>
          </w:tcPr>
          <w:p w:rsidR="007B05C9" w:rsidRDefault="007B05C9" w:rsidP="004E14CE">
            <w:pPr>
              <w:rPr>
                <w:sz w:val="2"/>
                <w:szCs w:val="2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Техника безопасности на уроках легкой атлетики.   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Обучение технике спринтерского бега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 (техника низкого старта).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Спринтерский бег. (бег 30 метров с низкого старта).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 (бег по дистанции)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 (бег 60 метров с низкого старта);Прыжок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Прыжок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Прыжок в длину с места-тест.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Метание малого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Метание малого мяча на дальность.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 Метание малого мяча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Метание малого мяча с разбега на дальность.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Прыжки через скакалку.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через скакалку за 1 минуту.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в высоту способом (согнув ноги).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в высоту способом (согнув ноги)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мини-футбола.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Ведение и передачи футбольного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Ведение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Жонглирование и передачи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Передачи и 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Жонглирование футбольного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гимнастики с элементами акробатики.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Строевые упражнения.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Подтягивание на перекладине. Кувырок вперед и назад.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Подтягивания на перекладине.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Кувырок вперед-назад. Стойка на лопатках.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Стойка на лопатках. Кувырок вперед-назад.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Метание набивного мяча из-за головы в положении сед.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Сгибание-разгибание туловища из положения лежа на спине.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 xml:space="preserve">Сгибание-разгибание туловища из положения лежа на спине. 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Сгибание-разгибание рук в упоре лежа.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Сгибание-разгибание рук в упоре лежа.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волейбола.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Стойка и передвижение игрока.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Прием и передача мяча двумя руками сверху.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Прием и передача мяча двумя руками снизу.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Нижняя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Верхняя прямая подача мяча. 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Верхняя прямая подача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Закрепление пройденного материала.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баскетбола.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Стойка и передвижение игрока. 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Ведение мяча на месте.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Ведение мяча на месте. Ловля и передача мяча.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Ведение мяча в движении.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Ловля и передачи мяча. Броски мяча в корзину.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Броски мяча в корзину.Тактические действия в нападении.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Броски мяча в корзину. Тактические действия в нападении.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Техника безопасности на уроках легкой атлетики.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Непрерывный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6-ти минутный бег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Спринтерский бег.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>
              <w:rPr>
                <w:color w:val="000000"/>
              </w:rPr>
              <w:t>Бег 100 метров.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color w:val="000000"/>
                <w:lang w:val="ru-RU"/>
              </w:rPr>
              <w:t>Спринтерский бег. 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color w:val="000000"/>
                <w:lang w:val="ru-RU"/>
              </w:rPr>
              <w:t>Прыжки в длину с места.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Техника безопасности на уроках футбола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961" w:type="dxa"/>
            <w:vAlign w:val="bottom"/>
          </w:tcPr>
          <w:p w:rsidR="007B05C9" w:rsidRDefault="007B05C9" w:rsidP="004E14CE">
            <w:pPr>
              <w:rPr>
                <w:color w:val="000000"/>
              </w:rPr>
            </w:pPr>
            <w:r w:rsidRPr="00D44664">
              <w:rPr>
                <w:sz w:val="24"/>
                <w:szCs w:val="24"/>
              </w:rPr>
              <w:t>Техническая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подготовка</w:t>
            </w:r>
            <w:r w:rsidRPr="00D44664">
              <w:rPr>
                <w:spacing w:val="20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в</w:t>
            </w:r>
            <w:r w:rsidRPr="00D44664">
              <w:rPr>
                <w:spacing w:val="21"/>
                <w:sz w:val="24"/>
                <w:szCs w:val="24"/>
              </w:rPr>
              <w:t xml:space="preserve"> </w:t>
            </w:r>
            <w:r w:rsidRPr="00D44664">
              <w:rPr>
                <w:sz w:val="24"/>
                <w:szCs w:val="24"/>
              </w:rPr>
              <w:t>футболе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Техническая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подготовка</w:t>
            </w:r>
            <w:r w:rsidRPr="007B05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в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футболе.</w:t>
            </w:r>
            <w:r w:rsidRPr="007B05C9">
              <w:rPr>
                <w:color w:val="000000"/>
                <w:lang w:val="ru-RU"/>
              </w:rPr>
              <w:t xml:space="preserve"> Учебная игра в 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Техническая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подготовка</w:t>
            </w:r>
            <w:r w:rsidRPr="007B05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в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футболе.</w:t>
            </w:r>
            <w:r w:rsidRPr="007B05C9">
              <w:rPr>
                <w:color w:val="000000"/>
                <w:lang w:val="ru-RU"/>
              </w:rPr>
              <w:t xml:space="preserve"> Учебная игра в 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  <w:tr w:rsidR="007B05C9" w:rsidTr="004E14CE">
        <w:trPr>
          <w:trHeight w:val="477"/>
        </w:trPr>
        <w:tc>
          <w:tcPr>
            <w:tcW w:w="738" w:type="dxa"/>
          </w:tcPr>
          <w:p w:rsidR="007B05C9" w:rsidRDefault="007B05C9" w:rsidP="004E14C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961" w:type="dxa"/>
            <w:vAlign w:val="bottom"/>
          </w:tcPr>
          <w:p w:rsidR="007B05C9" w:rsidRPr="007B05C9" w:rsidRDefault="007B05C9" w:rsidP="004E14CE">
            <w:pPr>
              <w:rPr>
                <w:color w:val="000000"/>
                <w:lang w:val="ru-RU"/>
              </w:rPr>
            </w:pPr>
            <w:r w:rsidRPr="007B05C9">
              <w:rPr>
                <w:sz w:val="24"/>
                <w:szCs w:val="24"/>
                <w:lang w:val="ru-RU"/>
              </w:rPr>
              <w:t>Техническая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подготовка</w:t>
            </w:r>
            <w:r w:rsidRPr="007B05C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в</w:t>
            </w:r>
            <w:r w:rsidRPr="007B05C9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7B05C9">
              <w:rPr>
                <w:sz w:val="24"/>
                <w:szCs w:val="24"/>
                <w:lang w:val="ru-RU"/>
              </w:rPr>
              <w:t>футболе.</w:t>
            </w:r>
            <w:r w:rsidRPr="007B05C9">
              <w:rPr>
                <w:color w:val="000000"/>
                <w:lang w:val="ru-RU"/>
              </w:rPr>
              <w:t xml:space="preserve"> Учебная игра в футбол.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7B05C9" w:rsidTr="004E14CE">
        <w:trPr>
          <w:trHeight w:val="477"/>
        </w:trPr>
        <w:tc>
          <w:tcPr>
            <w:tcW w:w="5699" w:type="dxa"/>
            <w:gridSpan w:val="2"/>
          </w:tcPr>
          <w:p w:rsidR="007B05C9" w:rsidRDefault="007B05C9" w:rsidP="004E14C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2" w:type="dxa"/>
          </w:tcPr>
          <w:p w:rsidR="007B05C9" w:rsidRDefault="007B05C9" w:rsidP="004E14C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76" w:type="dxa"/>
          </w:tcPr>
          <w:p w:rsidR="007B05C9" w:rsidRDefault="007B05C9" w:rsidP="004E14CE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4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43" w:type="dxa"/>
          </w:tcPr>
          <w:p w:rsidR="007B05C9" w:rsidRDefault="007B05C9" w:rsidP="004E14CE">
            <w:pPr>
              <w:pStyle w:val="TableParagraph"/>
              <w:rPr>
                <w:sz w:val="24"/>
              </w:rPr>
            </w:pPr>
          </w:p>
        </w:tc>
      </w:tr>
    </w:tbl>
    <w:p w:rsidR="007B05C9" w:rsidRDefault="007B05C9" w:rsidP="007B05C9">
      <w:pPr>
        <w:rPr>
          <w:sz w:val="24"/>
        </w:rPr>
        <w:sectPr w:rsidR="007B05C9">
          <w:pgSz w:w="11900" w:h="16840"/>
          <w:pgMar w:top="560" w:right="560" w:bottom="280" w:left="560" w:header="720" w:footer="720" w:gutter="0"/>
          <w:cols w:space="720"/>
        </w:sectPr>
      </w:pPr>
    </w:p>
    <w:p w:rsidR="007B05C9" w:rsidRDefault="007B05C9" w:rsidP="007B05C9">
      <w:pPr>
        <w:pStyle w:val="11"/>
        <w:ind w:left="106" w:firstLine="0"/>
      </w:pPr>
      <w:r>
        <w:lastRenderedPageBreak/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7B05C9" w:rsidRPr="007B05C9" w:rsidRDefault="007B05C9" w:rsidP="007B05C9">
      <w:pPr>
        <w:ind w:left="106" w:right="3663"/>
        <w:rPr>
          <w:b/>
          <w:sz w:val="24"/>
          <w:lang w:val="ru-RU"/>
        </w:rPr>
      </w:pPr>
      <w:r>
        <w:pict>
          <v:rect id="_x0000_s1026" style="position:absolute;left:0;text-align:left;margin-left:33.3pt;margin-top:5.8pt;width:528.15pt;height:.6pt;z-index:-251657216;mso-position-horizontal-relative:page" fillcolor="black" stroked="f">
            <w10:wrap anchorx="page"/>
          </v:rect>
        </w:pict>
      </w:r>
      <w:r w:rsidRPr="007B05C9">
        <w:rPr>
          <w:b/>
          <w:sz w:val="24"/>
          <w:lang w:val="ru-RU"/>
        </w:rPr>
        <w:t>ОБЯЗАТЕЛЬНЫЕ</w:t>
      </w:r>
      <w:r w:rsidRPr="007B05C9">
        <w:rPr>
          <w:b/>
          <w:spacing w:val="-9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УЧЕБНЫЕ</w:t>
      </w:r>
      <w:r w:rsidRPr="007B05C9">
        <w:rPr>
          <w:b/>
          <w:spacing w:val="-8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МАТЕРИАЛЫ</w:t>
      </w:r>
      <w:r w:rsidRPr="007B05C9">
        <w:rPr>
          <w:b/>
          <w:spacing w:val="-8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ДЛЯ</w:t>
      </w:r>
      <w:r w:rsidRPr="007B05C9">
        <w:rPr>
          <w:b/>
          <w:spacing w:val="-8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УЧЕНИКА</w:t>
      </w:r>
      <w:r w:rsidRPr="007B05C9">
        <w:rPr>
          <w:b/>
          <w:spacing w:val="-57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5</w:t>
      </w:r>
      <w:r w:rsidRPr="007B05C9">
        <w:rPr>
          <w:b/>
          <w:spacing w:val="-1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КЛАСС</w:t>
      </w:r>
    </w:p>
    <w:p w:rsidR="007B05C9" w:rsidRDefault="007B05C9" w:rsidP="007B05C9">
      <w:pPr>
        <w:pStyle w:val="ae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класс/Виленский</w:t>
      </w:r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r>
        <w:t>Туревский</w:t>
      </w:r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r>
        <w:t>Торочкова</w:t>
      </w:r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Виленского</w:t>
      </w:r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7B05C9" w:rsidRPr="00A9127D" w:rsidRDefault="007B05C9" w:rsidP="007B05C9">
      <w:pPr>
        <w:pStyle w:val="ae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B05C9" w:rsidRDefault="007B05C9" w:rsidP="007B05C9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e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класс/Виленский</w:t>
      </w:r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r>
        <w:t>Туревский</w:t>
      </w:r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r>
        <w:t>Торочкова</w:t>
      </w:r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Виленского</w:t>
      </w:r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  <w:r>
        <w:rPr>
          <w:spacing w:val="-1"/>
        </w:rPr>
        <w:t xml:space="preserve"> </w:t>
      </w:r>
      <w:r>
        <w:t>;</w:t>
      </w:r>
    </w:p>
    <w:p w:rsidR="007B05C9" w:rsidRPr="00A9127D" w:rsidRDefault="007B05C9" w:rsidP="007B05C9">
      <w:pPr>
        <w:pStyle w:val="ae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B05C9" w:rsidRDefault="007B05C9" w:rsidP="007B05C9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e"/>
      </w:pPr>
      <w:r>
        <w:t>Физическая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класс/Виленский</w:t>
      </w:r>
      <w:r>
        <w:rPr>
          <w:spacing w:val="-3"/>
        </w:rPr>
        <w:t xml:space="preserve"> </w:t>
      </w:r>
      <w:r>
        <w:t>М.Я.,</w:t>
      </w:r>
      <w:r>
        <w:rPr>
          <w:spacing w:val="-4"/>
        </w:rPr>
        <w:t xml:space="preserve"> </w:t>
      </w:r>
      <w:r>
        <w:t>Туревский</w:t>
      </w:r>
      <w:r>
        <w:rPr>
          <w:spacing w:val="-3"/>
        </w:rPr>
        <w:t xml:space="preserve"> </w:t>
      </w:r>
      <w:r>
        <w:t>И.М.,</w:t>
      </w:r>
      <w:r>
        <w:rPr>
          <w:spacing w:val="-4"/>
        </w:rPr>
        <w:t xml:space="preserve"> </w:t>
      </w:r>
      <w:r>
        <w:t>Торочкова</w:t>
      </w:r>
      <w:r>
        <w:rPr>
          <w:spacing w:val="-3"/>
        </w:rPr>
        <w:t xml:space="preserve"> </w:t>
      </w:r>
      <w:r>
        <w:t>Т.Ю.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другие;</w:t>
      </w:r>
      <w:r>
        <w:rPr>
          <w:spacing w:val="-5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>Виленского</w:t>
      </w:r>
      <w:r>
        <w:rPr>
          <w:spacing w:val="-1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</w:t>
      </w:r>
      <w:r>
        <w:rPr>
          <w:spacing w:val="-1"/>
        </w:rPr>
        <w:t xml:space="preserve"> </w:t>
      </w:r>
      <w:r>
        <w:t>;</w:t>
      </w:r>
    </w:p>
    <w:p w:rsidR="007B05C9" w:rsidRPr="00A9127D" w:rsidRDefault="007B05C9" w:rsidP="007B05C9">
      <w:pPr>
        <w:pStyle w:val="ae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B05C9" w:rsidRDefault="007B05C9" w:rsidP="007B05C9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e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r>
        <w:rPr>
          <w:spacing w:val="-5"/>
        </w:rPr>
        <w:t xml:space="preserve"> </w:t>
      </w:r>
      <w:r>
        <w:t>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7B05C9" w:rsidRDefault="007B05C9" w:rsidP="007B05C9">
      <w:pPr>
        <w:pStyle w:val="11"/>
        <w:numPr>
          <w:ilvl w:val="0"/>
          <w:numId w:val="9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e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8-9</w:t>
      </w:r>
      <w:r>
        <w:rPr>
          <w:spacing w:val="-5"/>
        </w:rPr>
        <w:t xml:space="preserve"> </w:t>
      </w:r>
      <w:r>
        <w:t>класс/Лях</w:t>
      </w:r>
      <w:r>
        <w:rPr>
          <w:spacing w:val="-5"/>
        </w:rPr>
        <w:t xml:space="preserve"> </w:t>
      </w:r>
      <w:r>
        <w:t>В.И.,</w:t>
      </w:r>
      <w:r>
        <w:rPr>
          <w:spacing w:val="-5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«Издательство</w:t>
      </w:r>
      <w:r>
        <w:rPr>
          <w:spacing w:val="-5"/>
        </w:rPr>
        <w:t xml:space="preserve"> </w:t>
      </w:r>
      <w:r>
        <w:t>«Просвещение»</w:t>
      </w:r>
      <w:r>
        <w:rPr>
          <w:spacing w:val="-5"/>
        </w:rPr>
        <w:t xml:space="preserve"> </w:t>
      </w:r>
      <w:r>
        <w:t>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7B05C9" w:rsidRPr="00A9127D" w:rsidRDefault="007B05C9" w:rsidP="007B05C9">
      <w:pPr>
        <w:pStyle w:val="11"/>
        <w:ind w:left="106" w:firstLin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B05C9" w:rsidRDefault="007B05C9" w:rsidP="007B05C9">
      <w:pPr>
        <w:pStyle w:val="af0"/>
        <w:numPr>
          <w:ilvl w:val="0"/>
          <w:numId w:val="8"/>
        </w:numPr>
        <w:tabs>
          <w:tab w:val="left" w:pos="287"/>
        </w:tabs>
        <w:spacing w:before="0"/>
        <w:rPr>
          <w:b/>
          <w:sz w:val="24"/>
        </w:rPr>
      </w:pPr>
      <w:r>
        <w:rPr>
          <w:b/>
          <w:sz w:val="24"/>
        </w:rPr>
        <w:t>КЛАСС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Ляха, А.А. Зданевича</w:t>
      </w:r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>Лях В. И., Мейксон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r>
        <w:rPr>
          <w:sz w:val="24"/>
        </w:rPr>
        <w:t>Вилянский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Я.,.Тукунов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Радио–связь,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Pr="00A9127D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7B05C9" w:rsidRDefault="007B05C9" w:rsidP="007B05C9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Ляха, А.А. Зданевича</w:t>
      </w:r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>Лях В. И., Мейксон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lastRenderedPageBreak/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r>
        <w:rPr>
          <w:sz w:val="24"/>
        </w:rPr>
        <w:t>Вилянский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Я.,.Тукунов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Радио–связь,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Pr="00A9127D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7B05C9" w:rsidRDefault="007B05C9" w:rsidP="007B05C9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Ляха, А.А. Зданевича</w:t>
      </w:r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>Лях В. И., Мейксон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r>
        <w:rPr>
          <w:sz w:val="24"/>
        </w:rPr>
        <w:t>Вилянский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Я.,.Тукунов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Радио–связь,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Pr="00A9127D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7B05C9" w:rsidRDefault="007B05C9" w:rsidP="007B05C9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Ляха, А.А. Зданевича</w:t>
      </w:r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>Лях В. И., Мейксон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r>
        <w:rPr>
          <w:sz w:val="24"/>
        </w:rPr>
        <w:t>Вилянский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Я.,.Тукунов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Радио–связь,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Pr="00A9127D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7B05C9" w:rsidRDefault="007B05C9" w:rsidP="007B05C9">
      <w:pPr>
        <w:pStyle w:val="11"/>
        <w:numPr>
          <w:ilvl w:val="0"/>
          <w:numId w:val="8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476" w:firstLine="0"/>
        <w:rPr>
          <w:sz w:val="24"/>
        </w:rPr>
      </w:pPr>
      <w:r>
        <w:rPr>
          <w:sz w:val="24"/>
        </w:rPr>
        <w:t>Авторская программа «Комплексная программа физического воспитания учащихся 1-11 классов»</w:t>
      </w:r>
      <w:r>
        <w:rPr>
          <w:spacing w:val="-58"/>
          <w:sz w:val="24"/>
        </w:rPr>
        <w:t xml:space="preserve"> </w:t>
      </w:r>
      <w:r>
        <w:rPr>
          <w:sz w:val="24"/>
        </w:rPr>
        <w:t>В.И.</w:t>
      </w:r>
      <w:r>
        <w:rPr>
          <w:spacing w:val="-1"/>
          <w:sz w:val="24"/>
        </w:rPr>
        <w:t xml:space="preserve"> </w:t>
      </w:r>
      <w:r>
        <w:rPr>
          <w:sz w:val="24"/>
        </w:rPr>
        <w:t>Ляха, А.А. Зданевича</w:t>
      </w:r>
      <w:r>
        <w:rPr>
          <w:spacing w:val="-1"/>
          <w:sz w:val="24"/>
        </w:rPr>
        <w:t xml:space="preserve"> </w:t>
      </w:r>
      <w:r>
        <w:rPr>
          <w:sz w:val="24"/>
        </w:rPr>
        <w:t>(М.: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2011);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1159" w:firstLine="0"/>
        <w:rPr>
          <w:sz w:val="24"/>
        </w:rPr>
      </w:pPr>
      <w:r>
        <w:rPr>
          <w:sz w:val="24"/>
        </w:rPr>
        <w:t>Лях В. И., Мейксон Г. Б.. Программы по физической культуре 1-11 классы. Рекомендовано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340" w:firstLine="0"/>
        <w:rPr>
          <w:sz w:val="24"/>
        </w:rPr>
      </w:pPr>
      <w:r>
        <w:rPr>
          <w:sz w:val="24"/>
        </w:rPr>
        <w:t>Литвинов</w:t>
      </w:r>
      <w:r>
        <w:rPr>
          <w:spacing w:val="-4"/>
          <w:sz w:val="24"/>
        </w:rPr>
        <w:t xml:space="preserve"> </w:t>
      </w:r>
      <w:r>
        <w:rPr>
          <w:sz w:val="24"/>
        </w:rPr>
        <w:t>Е.И.,</w:t>
      </w:r>
      <w:r>
        <w:rPr>
          <w:spacing w:val="-2"/>
          <w:sz w:val="24"/>
        </w:rPr>
        <w:t xml:space="preserve"> </w:t>
      </w:r>
      <w:r>
        <w:rPr>
          <w:sz w:val="24"/>
        </w:rPr>
        <w:t>Вилянский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Я.,.Тукунов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*Просвещение.*, 2006г.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543" w:firstLine="0"/>
        <w:rPr>
          <w:sz w:val="24"/>
        </w:rPr>
      </w:pPr>
      <w:r>
        <w:rPr>
          <w:sz w:val="24"/>
        </w:rPr>
        <w:t>А. П. Матвеева. Примерные программы основного общего образования. Рекомендовано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Радио–связь,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7B05C9" w:rsidRPr="00A9127D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lastRenderedPageBreak/>
        <w:t>Научно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школе».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Пресс».</w:t>
      </w:r>
    </w:p>
    <w:p w:rsidR="007B05C9" w:rsidRDefault="007B05C9" w:rsidP="007B05C9">
      <w:pPr>
        <w:pStyle w:val="11"/>
        <w:ind w:left="106" w:right="1600" w:firstLine="0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r>
        <w:rPr>
          <w:sz w:val="24"/>
        </w:rPr>
        <w:t>вебинары,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r>
        <w:rPr>
          <w:sz w:val="24"/>
        </w:rPr>
        <w:t>Мультиурок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7B05C9" w:rsidRDefault="007B05C9" w:rsidP="007B05C9">
      <w:pPr>
        <w:pStyle w:val="ae"/>
      </w:pPr>
      <w:hyperlink r:id="rId5">
        <w:r>
          <w:t>http://school-collection.edu.ru/catalog/teacher</w:t>
        </w:r>
      </w:hyperlink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6">
        <w:r>
          <w:rPr>
            <w:sz w:val="24"/>
          </w:rPr>
          <w:t>http://www.fizkulturavshkole.ru/</w:t>
        </w:r>
      </w:hyperlink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7B05C9" w:rsidRDefault="007B05C9" w:rsidP="007B05C9">
      <w:pPr>
        <w:pStyle w:val="ae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7">
        <w:r>
          <w:t>http://www.openclass.ru/</w:t>
        </w:r>
      </w:hyperlink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8">
        <w:r>
          <w:rPr>
            <w:sz w:val="24"/>
          </w:rPr>
          <w:t>http://fizkultura-na5.ru/</w:t>
        </w:r>
      </w:hyperlink>
    </w:p>
    <w:p w:rsidR="007B05C9" w:rsidRDefault="007B05C9" w:rsidP="007B05C9">
      <w:pPr>
        <w:pStyle w:val="ae"/>
      </w:pPr>
      <w:r>
        <w:t>https://fk-i-s.ru/</w:t>
      </w:r>
    </w:p>
    <w:p w:rsidR="007B05C9" w:rsidRDefault="007B05C9" w:rsidP="007B05C9">
      <w:pPr>
        <w:pStyle w:val="af0"/>
        <w:numPr>
          <w:ilvl w:val="0"/>
          <w:numId w:val="6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7B05C9" w:rsidRPr="00A9127D" w:rsidRDefault="007B05C9" w:rsidP="007B05C9">
      <w:pPr>
        <w:pStyle w:val="ae"/>
      </w:pPr>
      <w:r>
        <w:t>https://</w:t>
      </w:r>
      <w:hyperlink r:id="rId9">
        <w:r>
          <w:t>www.uchportal.ru/load/101</w:t>
        </w:r>
      </w:hyperlink>
    </w:p>
    <w:p w:rsidR="007B05C9" w:rsidRDefault="007B05C9" w:rsidP="007B05C9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r>
        <w:rPr>
          <w:sz w:val="24"/>
        </w:rPr>
        <w:t>вебинары,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r>
        <w:rPr>
          <w:sz w:val="24"/>
        </w:rPr>
        <w:t>Мультиурок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7B05C9" w:rsidRDefault="007B05C9" w:rsidP="007B05C9">
      <w:pPr>
        <w:pStyle w:val="ae"/>
      </w:pPr>
      <w:hyperlink r:id="rId10">
        <w:r>
          <w:t>http://school-collection.edu.ru/catalog/teacher</w:t>
        </w:r>
      </w:hyperlink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11">
        <w:r>
          <w:rPr>
            <w:sz w:val="24"/>
          </w:rPr>
          <w:t>http://www.fizkulturavshkole.ru/</w:t>
        </w:r>
      </w:hyperlink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7B05C9" w:rsidRDefault="007B05C9" w:rsidP="007B05C9">
      <w:pPr>
        <w:pStyle w:val="ae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12">
        <w:r>
          <w:t>http://www.openclass.ru/</w:t>
        </w:r>
      </w:hyperlink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13">
        <w:r>
          <w:rPr>
            <w:sz w:val="24"/>
          </w:rPr>
          <w:t>http://fizkultura-na5.ru/</w:t>
        </w:r>
      </w:hyperlink>
    </w:p>
    <w:p w:rsidR="007B05C9" w:rsidRDefault="007B05C9" w:rsidP="007B05C9">
      <w:pPr>
        <w:pStyle w:val="ae"/>
      </w:pPr>
      <w:r>
        <w:t>https://fk-i-s.ru/</w:t>
      </w:r>
    </w:p>
    <w:p w:rsidR="007B05C9" w:rsidRDefault="007B05C9" w:rsidP="007B05C9">
      <w:pPr>
        <w:pStyle w:val="af0"/>
        <w:numPr>
          <w:ilvl w:val="0"/>
          <w:numId w:val="4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7B05C9" w:rsidRPr="00A9127D" w:rsidRDefault="007B05C9" w:rsidP="007B05C9">
      <w:pPr>
        <w:pStyle w:val="ae"/>
      </w:pPr>
      <w:r>
        <w:t>https://</w:t>
      </w:r>
      <w:hyperlink r:id="rId14">
        <w:r>
          <w:t>www.uchportal.ru/load/101</w:t>
        </w:r>
      </w:hyperlink>
    </w:p>
    <w:p w:rsidR="007B05C9" w:rsidRDefault="007B05C9" w:rsidP="007B05C9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r>
        <w:rPr>
          <w:sz w:val="24"/>
        </w:rPr>
        <w:t>вебинары,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r>
        <w:rPr>
          <w:sz w:val="24"/>
        </w:rPr>
        <w:t>Мультиурок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</w:t>
      </w:r>
      <w:r>
        <w:rPr>
          <w:sz w:val="24"/>
        </w:rPr>
        <w:lastRenderedPageBreak/>
        <w:t>sites/fizkultura/</w:t>
      </w:r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7B05C9" w:rsidRDefault="007B05C9" w:rsidP="007B05C9">
      <w:pPr>
        <w:pStyle w:val="ae"/>
      </w:pPr>
      <w:hyperlink r:id="rId15">
        <w:r>
          <w:t>http://school-collection.edu.ru/catalog/teacher</w:t>
        </w:r>
      </w:hyperlink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16">
        <w:r>
          <w:rPr>
            <w:sz w:val="24"/>
          </w:rPr>
          <w:t>http://www.fizkulturavshkole.ru/</w:t>
        </w:r>
      </w:hyperlink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7B05C9" w:rsidRDefault="007B05C9" w:rsidP="007B05C9">
      <w:pPr>
        <w:pStyle w:val="ae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17">
        <w:r>
          <w:t>http://www.openclass.ru/</w:t>
        </w:r>
      </w:hyperlink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18">
        <w:r>
          <w:rPr>
            <w:sz w:val="24"/>
          </w:rPr>
          <w:t>http://fizkultura-na5.ru/</w:t>
        </w:r>
      </w:hyperlink>
    </w:p>
    <w:p w:rsidR="007B05C9" w:rsidRDefault="007B05C9" w:rsidP="007B05C9">
      <w:pPr>
        <w:pStyle w:val="ae"/>
      </w:pPr>
      <w:r>
        <w:t>https://fk-i-s.ru/</w:t>
      </w:r>
    </w:p>
    <w:p w:rsidR="007B05C9" w:rsidRDefault="007B05C9" w:rsidP="007B05C9">
      <w:pPr>
        <w:pStyle w:val="af0"/>
        <w:numPr>
          <w:ilvl w:val="0"/>
          <w:numId w:val="3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7B05C9" w:rsidRPr="00A9127D" w:rsidRDefault="007B05C9" w:rsidP="007B05C9">
      <w:pPr>
        <w:pStyle w:val="ae"/>
      </w:pPr>
      <w:r>
        <w:t>https://</w:t>
      </w:r>
      <w:hyperlink r:id="rId19">
        <w:r>
          <w:t>www.uchportal.ru/load/101</w:t>
        </w:r>
      </w:hyperlink>
    </w:p>
    <w:p w:rsidR="007B05C9" w:rsidRDefault="007B05C9" w:rsidP="007B05C9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r>
        <w:rPr>
          <w:sz w:val="24"/>
        </w:rPr>
        <w:t>вебинары,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r>
        <w:rPr>
          <w:sz w:val="24"/>
        </w:rPr>
        <w:t>Мультиурок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7B05C9" w:rsidRDefault="007B05C9" w:rsidP="007B05C9">
      <w:pPr>
        <w:pStyle w:val="ae"/>
      </w:pPr>
      <w:hyperlink r:id="rId20">
        <w:r>
          <w:t>http://school-collection.edu.ru/catalog/teacher</w:t>
        </w:r>
      </w:hyperlink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21">
        <w:r>
          <w:rPr>
            <w:sz w:val="24"/>
          </w:rPr>
          <w:t>http://www.fizkulturavshkole.ru/</w:t>
        </w:r>
      </w:hyperlink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7B05C9" w:rsidRDefault="007B05C9" w:rsidP="007B05C9">
      <w:pPr>
        <w:pStyle w:val="ae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22">
        <w:r>
          <w:t>http://www.openclass.ru/</w:t>
        </w:r>
      </w:hyperlink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23">
        <w:r>
          <w:rPr>
            <w:sz w:val="24"/>
          </w:rPr>
          <w:t>http://fizkultura-na5.ru/</w:t>
        </w:r>
      </w:hyperlink>
    </w:p>
    <w:p w:rsidR="007B05C9" w:rsidRDefault="007B05C9" w:rsidP="007B05C9">
      <w:pPr>
        <w:pStyle w:val="ae"/>
      </w:pPr>
      <w:r>
        <w:t>https://fk-i-s.ru/</w:t>
      </w:r>
    </w:p>
    <w:p w:rsidR="007B05C9" w:rsidRDefault="007B05C9" w:rsidP="007B05C9">
      <w:pPr>
        <w:pStyle w:val="af0"/>
        <w:numPr>
          <w:ilvl w:val="0"/>
          <w:numId w:val="2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7B05C9" w:rsidRPr="00A9127D" w:rsidRDefault="007B05C9" w:rsidP="007B05C9">
      <w:pPr>
        <w:pStyle w:val="ae"/>
      </w:pPr>
      <w:r>
        <w:t>https://</w:t>
      </w:r>
      <w:hyperlink r:id="rId24">
        <w:r>
          <w:t>www.uchportal.ru/load/101</w:t>
        </w:r>
      </w:hyperlink>
    </w:p>
    <w:p w:rsidR="007B05C9" w:rsidRDefault="007B05C9" w:rsidP="007B05C9">
      <w:pPr>
        <w:pStyle w:val="11"/>
        <w:numPr>
          <w:ilvl w:val="0"/>
          <w:numId w:val="5"/>
        </w:numPr>
        <w:tabs>
          <w:tab w:val="left" w:pos="287"/>
        </w:tabs>
      </w:pPr>
      <w:r>
        <w:t>КЛАСС</w:t>
      </w:r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-7"/>
          <w:sz w:val="24"/>
        </w:rPr>
        <w:t xml:space="preserve"> </w:t>
      </w:r>
      <w:r>
        <w:rPr>
          <w:sz w:val="24"/>
        </w:rPr>
        <w:t>вебинары,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6"/>
          <w:sz w:val="24"/>
        </w:rPr>
        <w:t xml:space="preserve"> </w:t>
      </w:r>
      <w:r>
        <w:rPr>
          <w:sz w:val="24"/>
        </w:rPr>
        <w:t>https://rosuchebnik.ru/</w:t>
      </w:r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ind w:left="106" w:right="2261" w:firstLine="0"/>
        <w:rPr>
          <w:sz w:val="24"/>
        </w:rPr>
      </w:pPr>
      <w:r>
        <w:rPr>
          <w:sz w:val="24"/>
        </w:rPr>
        <w:t>Мультиурок – Сайт учителей Физической культуры, подготовка к олимпиадам.</w:t>
      </w:r>
      <w:r>
        <w:rPr>
          <w:spacing w:val="-58"/>
          <w:sz w:val="24"/>
        </w:rPr>
        <w:t xml:space="preserve"> </w:t>
      </w:r>
      <w:r>
        <w:rPr>
          <w:sz w:val="24"/>
        </w:rPr>
        <w:t>https://multiurok.ru/all-sites/fizkultura/</w:t>
      </w:r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ind w:left="106" w:right="684" w:firstLine="0"/>
        <w:rPr>
          <w:sz w:val="24"/>
        </w:rPr>
      </w:pPr>
      <w:r>
        <w:rPr>
          <w:sz w:val="24"/>
        </w:rPr>
        <w:t>Коллекция цифровых образовательных ресурсов – статьи в научных журналах о преподавании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</w:p>
    <w:p w:rsidR="007B05C9" w:rsidRDefault="007B05C9" w:rsidP="007B05C9">
      <w:pPr>
        <w:pStyle w:val="ae"/>
      </w:pPr>
      <w:hyperlink r:id="rId25">
        <w:r>
          <w:t>http://school-collection.edu.ru/catalog/teacher</w:t>
        </w:r>
      </w:hyperlink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ind w:left="106" w:right="142" w:firstLine="0"/>
        <w:rPr>
          <w:sz w:val="24"/>
        </w:rPr>
      </w:pPr>
      <w:r>
        <w:rPr>
          <w:sz w:val="24"/>
        </w:rPr>
        <w:t>Физкультура в школе - материалы по всем разделам программы с 1 по 11 классы в помощь учителю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1"/>
          <w:sz w:val="24"/>
        </w:rPr>
        <w:t xml:space="preserve"> </w:t>
      </w:r>
      <w:hyperlink r:id="rId26">
        <w:r>
          <w:rPr>
            <w:sz w:val="24"/>
          </w:rPr>
          <w:t>http://www.fizkulturavshkole.ru/</w:t>
        </w:r>
      </w:hyperlink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rPr>
          <w:sz w:val="24"/>
        </w:rPr>
      </w:pPr>
      <w:r>
        <w:rPr>
          <w:sz w:val="24"/>
        </w:rPr>
        <w:t>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«Открытый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класс».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</w:t>
      </w:r>
    </w:p>
    <w:p w:rsidR="007B05C9" w:rsidRDefault="007B05C9" w:rsidP="007B05C9">
      <w:pPr>
        <w:pStyle w:val="ae"/>
      </w:pPr>
      <w:r>
        <w:t>«Физическая</w:t>
      </w:r>
      <w:r>
        <w:rPr>
          <w:spacing w:val="-7"/>
        </w:rPr>
        <w:t xml:space="preserve"> </w:t>
      </w:r>
      <w:r>
        <w:t>культура»: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презентации,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t>задания:</w:t>
      </w:r>
      <w:r>
        <w:rPr>
          <w:spacing w:val="-7"/>
        </w:rPr>
        <w:t xml:space="preserve"> </w:t>
      </w:r>
      <w:hyperlink r:id="rId27">
        <w:r>
          <w:t>http://www.openclass.ru/</w:t>
        </w:r>
      </w:hyperlink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ind w:left="106" w:right="262" w:firstLine="0"/>
        <w:rPr>
          <w:sz w:val="24"/>
        </w:rPr>
      </w:pPr>
      <w:r>
        <w:rPr>
          <w:sz w:val="24"/>
        </w:rPr>
        <w:t>Сайт учителей физической культуры: программы по видам спорта, кроссворды, статьи, комплексы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соревнований:</w:t>
      </w:r>
      <w:r>
        <w:rPr>
          <w:spacing w:val="-2"/>
          <w:sz w:val="24"/>
        </w:rPr>
        <w:t xml:space="preserve"> </w:t>
      </w:r>
      <w:hyperlink r:id="rId28">
        <w:r>
          <w:rPr>
            <w:sz w:val="24"/>
          </w:rPr>
          <w:t>http://fizkultura-na5.ru/</w:t>
        </w:r>
      </w:hyperlink>
    </w:p>
    <w:p w:rsidR="007B05C9" w:rsidRDefault="007B05C9" w:rsidP="007B05C9">
      <w:pPr>
        <w:pStyle w:val="ae"/>
      </w:pPr>
      <w:r>
        <w:t>https://fk-i-s.ru/</w:t>
      </w:r>
    </w:p>
    <w:p w:rsidR="007B05C9" w:rsidRDefault="007B05C9" w:rsidP="007B05C9">
      <w:pPr>
        <w:pStyle w:val="af0"/>
        <w:numPr>
          <w:ilvl w:val="0"/>
          <w:numId w:val="1"/>
        </w:numPr>
        <w:tabs>
          <w:tab w:val="left" w:pos="347"/>
        </w:tabs>
        <w:spacing w:before="0"/>
        <w:ind w:left="106" w:right="1226" w:firstLine="0"/>
        <w:rPr>
          <w:sz w:val="24"/>
        </w:rPr>
      </w:pPr>
      <w:r>
        <w:rPr>
          <w:sz w:val="24"/>
        </w:rPr>
        <w:t>Учительский портал - программы, презентации, тестовые задания, контрольные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конспекты:</w:t>
      </w:r>
    </w:p>
    <w:p w:rsidR="007B05C9" w:rsidRDefault="007B05C9" w:rsidP="007B05C9">
      <w:pPr>
        <w:pStyle w:val="ae"/>
      </w:pPr>
      <w:r>
        <w:t>https://</w:t>
      </w:r>
      <w:hyperlink r:id="rId29">
        <w:r>
          <w:t>www.uchportal.ru/load/101</w:t>
        </w:r>
      </w:hyperlink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</w:p>
    <w:p w:rsidR="007B05C9" w:rsidRDefault="007B05C9" w:rsidP="007B05C9">
      <w:pPr>
        <w:pStyle w:val="ae"/>
      </w:pPr>
      <w:r>
        <w:pict>
          <v:rect id="_x0000_s1029" style="position:absolute;left:0;text-align:left;margin-left:33.3pt;margin-top:22.9pt;width:528.15pt;height:.6pt;z-index:-25165414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7B05C9" w:rsidRPr="007B05C9" w:rsidRDefault="007B05C9" w:rsidP="007B05C9">
      <w:pPr>
        <w:ind w:left="106"/>
        <w:rPr>
          <w:b/>
          <w:sz w:val="24"/>
          <w:lang w:val="ru-RU"/>
        </w:rPr>
      </w:pPr>
      <w:r w:rsidRPr="007B05C9">
        <w:rPr>
          <w:b/>
          <w:sz w:val="24"/>
          <w:lang w:val="ru-RU"/>
        </w:rPr>
        <w:t>УЧЕБНОЕ</w:t>
      </w:r>
      <w:r w:rsidRPr="007B05C9">
        <w:rPr>
          <w:b/>
          <w:spacing w:val="-9"/>
          <w:sz w:val="24"/>
          <w:lang w:val="ru-RU"/>
        </w:rPr>
        <w:t xml:space="preserve"> </w:t>
      </w:r>
      <w:r w:rsidRPr="007B05C9">
        <w:rPr>
          <w:b/>
          <w:sz w:val="24"/>
          <w:lang w:val="ru-RU"/>
        </w:rPr>
        <w:t>ОБОРУДОВАНИЕ</w:t>
      </w:r>
    </w:p>
    <w:p w:rsidR="007B05C9" w:rsidRDefault="007B05C9" w:rsidP="007B05C9">
      <w:pPr>
        <w:pStyle w:val="ae"/>
      </w:pPr>
      <w:r>
        <w:t>Демонстрационный</w:t>
      </w:r>
      <w:r>
        <w:rPr>
          <w:spacing w:val="-5"/>
        </w:rPr>
        <w:t xml:space="preserve"> </w:t>
      </w:r>
      <w:r>
        <w:t>материал: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плакаты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right="958" w:firstLine="0"/>
        <w:rPr>
          <w:sz w:val="24"/>
        </w:rPr>
      </w:pPr>
      <w:r>
        <w:rPr>
          <w:sz w:val="24"/>
        </w:rPr>
        <w:t>портреты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спортсменов,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движения.</w:t>
      </w:r>
    </w:p>
    <w:p w:rsidR="007B05C9" w:rsidRDefault="007B05C9" w:rsidP="007B05C9">
      <w:pPr>
        <w:pStyle w:val="ae"/>
      </w:pPr>
      <w:r>
        <w:t>Технические</w:t>
      </w:r>
      <w:r>
        <w:rPr>
          <w:spacing w:val="-6"/>
        </w:rPr>
        <w:t xml:space="preserve"> </w:t>
      </w:r>
      <w:r>
        <w:t>средства: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аудиоцентр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озвучивания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площадок;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мегафон;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экран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штативе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навесной);</w:t>
      </w:r>
    </w:p>
    <w:p w:rsidR="007B05C9" w:rsidRPr="00A9127D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цифровая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видеокамера.</w:t>
      </w:r>
    </w:p>
    <w:p w:rsidR="007B05C9" w:rsidRDefault="007B05C9" w:rsidP="007B05C9">
      <w:pPr>
        <w:pStyle w:val="11"/>
        <w:ind w:left="106" w:firstLin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7B05C9" w:rsidRDefault="007B05C9" w:rsidP="007B05C9">
      <w:pPr>
        <w:pStyle w:val="ae"/>
      </w:pPr>
      <w:r>
        <w:t>Учебно-практическое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учебно-лабораторное</w:t>
      </w:r>
      <w:r>
        <w:rPr>
          <w:spacing w:val="-6"/>
        </w:rPr>
        <w:t xml:space="preserve"> </w:t>
      </w:r>
      <w:r>
        <w:t>оборудование: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стенка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гимнастическая;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lastRenderedPageBreak/>
        <w:t>бревно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напольное;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скамейки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перекладина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гимнастическая;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палки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скакалки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обручи</w:t>
      </w:r>
      <w:r>
        <w:rPr>
          <w:spacing w:val="-10"/>
          <w:sz w:val="24"/>
        </w:rPr>
        <w:t xml:space="preserve"> </w:t>
      </w:r>
      <w:r>
        <w:rPr>
          <w:sz w:val="24"/>
        </w:rPr>
        <w:t>гимнастические;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кольца</w:t>
      </w:r>
      <w:r>
        <w:rPr>
          <w:spacing w:val="-11"/>
          <w:sz w:val="24"/>
        </w:rPr>
        <w:t xml:space="preserve"> </w:t>
      </w:r>
      <w:r>
        <w:rPr>
          <w:sz w:val="24"/>
        </w:rPr>
        <w:t>гимнастические;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маты</w:t>
      </w:r>
      <w:r>
        <w:rPr>
          <w:spacing w:val="-10"/>
          <w:sz w:val="24"/>
        </w:rPr>
        <w:t xml:space="preserve"> </w:t>
      </w:r>
      <w:r>
        <w:rPr>
          <w:sz w:val="24"/>
        </w:rPr>
        <w:t>гимнастические;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перекладина</w:t>
      </w:r>
      <w:r>
        <w:rPr>
          <w:spacing w:val="-12"/>
          <w:sz w:val="24"/>
        </w:rPr>
        <w:t xml:space="preserve"> </w:t>
      </w:r>
      <w:r>
        <w:rPr>
          <w:sz w:val="24"/>
        </w:rPr>
        <w:t>навесная;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канат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лазанья;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навесного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(мишени,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перекладины);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набивные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кг);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массажные;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мячи-хопы;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малые</w:t>
      </w:r>
      <w:r>
        <w:rPr>
          <w:spacing w:val="-2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теннисные</w:t>
      </w:r>
      <w:r>
        <w:rPr>
          <w:spacing w:val="-2"/>
          <w:sz w:val="24"/>
        </w:rPr>
        <w:t xml:space="preserve"> </w:t>
      </w:r>
      <w:r>
        <w:rPr>
          <w:sz w:val="24"/>
        </w:rPr>
        <w:t>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резиновые;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мячи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(резиновые,</w:t>
      </w:r>
      <w:r>
        <w:rPr>
          <w:spacing w:val="-5"/>
          <w:sz w:val="24"/>
        </w:rPr>
        <w:t xml:space="preserve"> </w:t>
      </w:r>
      <w:r>
        <w:rPr>
          <w:sz w:val="24"/>
        </w:rPr>
        <w:t>футбольные,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баскетбольные);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кольца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кольца</w:t>
      </w:r>
      <w:r>
        <w:rPr>
          <w:spacing w:val="-3"/>
          <w:sz w:val="24"/>
        </w:rPr>
        <w:t xml:space="preserve"> </w:t>
      </w:r>
      <w:r>
        <w:rPr>
          <w:sz w:val="24"/>
        </w:rPr>
        <w:t>резиновые;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планка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стойки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рулетка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м);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щиты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кольцами;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стойки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волейбольные;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баскетбольными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кольцами;</w:t>
      </w:r>
    </w:p>
    <w:p w:rsidR="007B05C9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сетка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волейбольная;</w:t>
      </w:r>
    </w:p>
    <w:p w:rsidR="007B05C9" w:rsidRPr="00270432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250"/>
        <w:rPr>
          <w:sz w:val="24"/>
        </w:rPr>
      </w:pPr>
      <w:r>
        <w:rPr>
          <w:sz w:val="24"/>
        </w:rPr>
        <w:t>конусы;</w:t>
      </w:r>
    </w:p>
    <w:p w:rsidR="007B05C9" w:rsidRPr="00270432" w:rsidRDefault="007B05C9" w:rsidP="007B05C9">
      <w:pPr>
        <w:pStyle w:val="af0"/>
        <w:numPr>
          <w:ilvl w:val="0"/>
          <w:numId w:val="7"/>
        </w:numPr>
        <w:tabs>
          <w:tab w:val="left" w:pos="251"/>
        </w:tabs>
        <w:spacing w:before="0"/>
        <w:ind w:left="0"/>
        <w:rPr>
          <w:sz w:val="17"/>
        </w:rPr>
      </w:pPr>
      <w:r>
        <w:rPr>
          <w:sz w:val="24"/>
        </w:rPr>
        <w:t xml:space="preserve">  футбольные</w:t>
      </w:r>
      <w:r w:rsidRPr="00270432">
        <w:rPr>
          <w:spacing w:val="-4"/>
          <w:sz w:val="24"/>
        </w:rPr>
        <w:t xml:space="preserve"> </w:t>
      </w:r>
      <w:r>
        <w:rPr>
          <w:sz w:val="24"/>
        </w:rPr>
        <w:t>ворота</w:t>
      </w:r>
    </w:p>
    <w:p w:rsidR="007B05C9" w:rsidRDefault="007B05C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20"/>
    <w:p w:rsidR="007B05C9" w:rsidRDefault="007B05C9" w:rsidP="007B05C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sectPr w:rsidR="007B05C9" w:rsidSect="007B05C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B2FC6"/>
    <w:multiLevelType w:val="hybridMultilevel"/>
    <w:tmpl w:val="F552D06E"/>
    <w:lvl w:ilvl="0" w:tplc="86DAE24C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2AA63E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230011A8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B00C62AE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0B66B8C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A6DCD3A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78F02F36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9F20F7B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049E637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1DD364C7"/>
    <w:multiLevelType w:val="hybridMultilevel"/>
    <w:tmpl w:val="F808FCF8"/>
    <w:lvl w:ilvl="0" w:tplc="5F3CFC8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583E0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DCE8464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DB7A7C7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2CA4F11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3ACAE3C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C6BEFF0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22B85654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404AB5F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2C864040"/>
    <w:multiLevelType w:val="hybridMultilevel"/>
    <w:tmpl w:val="2B7EF934"/>
    <w:lvl w:ilvl="0" w:tplc="EDFC82E6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1A969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094777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35626E7E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3E386B92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5342787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4E4E5ECC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3E688BE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C374EA50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2FDC5643"/>
    <w:multiLevelType w:val="hybridMultilevel"/>
    <w:tmpl w:val="0BF89CBE"/>
    <w:lvl w:ilvl="0" w:tplc="A324138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8308A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E56988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8A7E75E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E8C9FC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C5001DFC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A9D0FB6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B6A724E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A9B4D7E6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3092141E"/>
    <w:multiLevelType w:val="hybridMultilevel"/>
    <w:tmpl w:val="D45E9650"/>
    <w:lvl w:ilvl="0" w:tplc="21E46F44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F61366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214BAE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A8B46CA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6066981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ECB80CD0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FF620D0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26E0CCB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84204D7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34154043"/>
    <w:multiLevelType w:val="hybridMultilevel"/>
    <w:tmpl w:val="F24E5E08"/>
    <w:lvl w:ilvl="0" w:tplc="E4B6DFC6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A2C3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FF12E090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87728C4E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3594BB7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412C838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52DADCEE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495815D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69A8DDC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37C41CA6"/>
    <w:multiLevelType w:val="hybridMultilevel"/>
    <w:tmpl w:val="A952346C"/>
    <w:lvl w:ilvl="0" w:tplc="94841B60">
      <w:start w:val="6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2DE1AA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30C4555C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35E61856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E464963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37424338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2AEE5984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8CD20052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C8CE3F38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45FA3877"/>
    <w:multiLevelType w:val="hybridMultilevel"/>
    <w:tmpl w:val="FC40EA32"/>
    <w:lvl w:ilvl="0" w:tplc="44F4D6CE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A7D28">
      <w:numFmt w:val="bullet"/>
      <w:lvlText w:val="•"/>
      <w:lvlJc w:val="left"/>
      <w:pPr>
        <w:ind w:left="1168" w:hanging="145"/>
      </w:pPr>
      <w:rPr>
        <w:rFonts w:hint="default"/>
        <w:lang w:val="ru-RU" w:eastAsia="en-US" w:bidi="ar-SA"/>
      </w:rPr>
    </w:lvl>
    <w:lvl w:ilvl="2" w:tplc="040CBD24">
      <w:numFmt w:val="bullet"/>
      <w:lvlText w:val="•"/>
      <w:lvlJc w:val="left"/>
      <w:pPr>
        <w:ind w:left="2236" w:hanging="145"/>
      </w:pPr>
      <w:rPr>
        <w:rFonts w:hint="default"/>
        <w:lang w:val="ru-RU" w:eastAsia="en-US" w:bidi="ar-SA"/>
      </w:rPr>
    </w:lvl>
    <w:lvl w:ilvl="3" w:tplc="96AA7506">
      <w:numFmt w:val="bullet"/>
      <w:lvlText w:val="•"/>
      <w:lvlJc w:val="left"/>
      <w:pPr>
        <w:ind w:left="3304" w:hanging="145"/>
      </w:pPr>
      <w:rPr>
        <w:rFonts w:hint="default"/>
        <w:lang w:val="ru-RU" w:eastAsia="en-US" w:bidi="ar-SA"/>
      </w:rPr>
    </w:lvl>
    <w:lvl w:ilvl="4" w:tplc="E3B8B7C4">
      <w:numFmt w:val="bullet"/>
      <w:lvlText w:val="•"/>
      <w:lvlJc w:val="left"/>
      <w:pPr>
        <w:ind w:left="4372" w:hanging="145"/>
      </w:pPr>
      <w:rPr>
        <w:rFonts w:hint="default"/>
        <w:lang w:val="ru-RU" w:eastAsia="en-US" w:bidi="ar-SA"/>
      </w:rPr>
    </w:lvl>
    <w:lvl w:ilvl="5" w:tplc="64347C24"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 w:tplc="E2208AE8">
      <w:numFmt w:val="bullet"/>
      <w:lvlText w:val="•"/>
      <w:lvlJc w:val="left"/>
      <w:pPr>
        <w:ind w:left="6508" w:hanging="145"/>
      </w:pPr>
      <w:rPr>
        <w:rFonts w:hint="default"/>
        <w:lang w:val="ru-RU" w:eastAsia="en-US" w:bidi="ar-SA"/>
      </w:rPr>
    </w:lvl>
    <w:lvl w:ilvl="7" w:tplc="542A32E6">
      <w:numFmt w:val="bullet"/>
      <w:lvlText w:val="•"/>
      <w:lvlJc w:val="left"/>
      <w:pPr>
        <w:ind w:left="7576" w:hanging="145"/>
      </w:pPr>
      <w:rPr>
        <w:rFonts w:hint="default"/>
        <w:lang w:val="ru-RU" w:eastAsia="en-US" w:bidi="ar-SA"/>
      </w:rPr>
    </w:lvl>
    <w:lvl w:ilvl="8" w:tplc="22FA3DE8">
      <w:numFmt w:val="bullet"/>
      <w:lvlText w:val="•"/>
      <w:lvlJc w:val="left"/>
      <w:pPr>
        <w:ind w:left="8644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48EA7B3F"/>
    <w:multiLevelType w:val="hybridMultilevel"/>
    <w:tmpl w:val="D360A594"/>
    <w:lvl w:ilvl="0" w:tplc="B40E1EC6">
      <w:start w:val="5"/>
      <w:numFmt w:val="decimal"/>
      <w:lvlText w:val="%1"/>
      <w:lvlJc w:val="left"/>
      <w:pPr>
        <w:ind w:left="286" w:hanging="13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ru-RU" w:eastAsia="en-US" w:bidi="ar-SA"/>
      </w:rPr>
    </w:lvl>
    <w:lvl w:ilvl="1" w:tplc="04B048B4">
      <w:numFmt w:val="bullet"/>
      <w:lvlText w:val="•"/>
      <w:lvlJc w:val="left"/>
      <w:pPr>
        <w:ind w:left="1826" w:hanging="136"/>
      </w:pPr>
      <w:rPr>
        <w:rFonts w:hint="default"/>
        <w:lang w:val="ru-RU" w:eastAsia="en-US" w:bidi="ar-SA"/>
      </w:rPr>
    </w:lvl>
    <w:lvl w:ilvl="2" w:tplc="7A0ED146">
      <w:numFmt w:val="bullet"/>
      <w:lvlText w:val="•"/>
      <w:lvlJc w:val="left"/>
      <w:pPr>
        <w:ind w:left="3372" w:hanging="136"/>
      </w:pPr>
      <w:rPr>
        <w:rFonts w:hint="default"/>
        <w:lang w:val="ru-RU" w:eastAsia="en-US" w:bidi="ar-SA"/>
      </w:rPr>
    </w:lvl>
    <w:lvl w:ilvl="3" w:tplc="0F34C07A">
      <w:numFmt w:val="bullet"/>
      <w:lvlText w:val="•"/>
      <w:lvlJc w:val="left"/>
      <w:pPr>
        <w:ind w:left="4918" w:hanging="136"/>
      </w:pPr>
      <w:rPr>
        <w:rFonts w:hint="default"/>
        <w:lang w:val="ru-RU" w:eastAsia="en-US" w:bidi="ar-SA"/>
      </w:rPr>
    </w:lvl>
    <w:lvl w:ilvl="4" w:tplc="86BC3FBA">
      <w:numFmt w:val="bullet"/>
      <w:lvlText w:val="•"/>
      <w:lvlJc w:val="left"/>
      <w:pPr>
        <w:ind w:left="6464" w:hanging="136"/>
      </w:pPr>
      <w:rPr>
        <w:rFonts w:hint="default"/>
        <w:lang w:val="ru-RU" w:eastAsia="en-US" w:bidi="ar-SA"/>
      </w:rPr>
    </w:lvl>
    <w:lvl w:ilvl="5" w:tplc="44469DCE">
      <w:numFmt w:val="bullet"/>
      <w:lvlText w:val="•"/>
      <w:lvlJc w:val="left"/>
      <w:pPr>
        <w:ind w:left="8010" w:hanging="136"/>
      </w:pPr>
      <w:rPr>
        <w:rFonts w:hint="default"/>
        <w:lang w:val="ru-RU" w:eastAsia="en-US" w:bidi="ar-SA"/>
      </w:rPr>
    </w:lvl>
    <w:lvl w:ilvl="6" w:tplc="65AE5158">
      <w:numFmt w:val="bullet"/>
      <w:lvlText w:val="•"/>
      <w:lvlJc w:val="left"/>
      <w:pPr>
        <w:ind w:left="9556" w:hanging="136"/>
      </w:pPr>
      <w:rPr>
        <w:rFonts w:hint="default"/>
        <w:lang w:val="ru-RU" w:eastAsia="en-US" w:bidi="ar-SA"/>
      </w:rPr>
    </w:lvl>
    <w:lvl w:ilvl="7" w:tplc="005636A0">
      <w:numFmt w:val="bullet"/>
      <w:lvlText w:val="•"/>
      <w:lvlJc w:val="left"/>
      <w:pPr>
        <w:ind w:left="11102" w:hanging="136"/>
      </w:pPr>
      <w:rPr>
        <w:rFonts w:hint="default"/>
        <w:lang w:val="ru-RU" w:eastAsia="en-US" w:bidi="ar-SA"/>
      </w:rPr>
    </w:lvl>
    <w:lvl w:ilvl="8" w:tplc="1DCC9796">
      <w:numFmt w:val="bullet"/>
      <w:lvlText w:val="•"/>
      <w:lvlJc w:val="left"/>
      <w:pPr>
        <w:ind w:left="12648" w:hanging="136"/>
      </w:pPr>
      <w:rPr>
        <w:rFonts w:hint="default"/>
        <w:lang w:val="ru-RU" w:eastAsia="en-US" w:bidi="ar-SA"/>
      </w:rPr>
    </w:lvl>
  </w:abstractNum>
  <w:abstractNum w:abstractNumId="9" w15:restartNumberingAfterBreak="0">
    <w:nsid w:val="518932C5"/>
    <w:multiLevelType w:val="hybridMultilevel"/>
    <w:tmpl w:val="F440BDB4"/>
    <w:lvl w:ilvl="0" w:tplc="228A680E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ECD04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BBF076B2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157A61BC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D18ED31C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8BD862C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60080A8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33F23D7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848434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5A413524"/>
    <w:multiLevelType w:val="hybridMultilevel"/>
    <w:tmpl w:val="ECA2C88A"/>
    <w:lvl w:ilvl="0" w:tplc="FDCE8D04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9C4DA4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00E6D3A2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7E9CC70A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F726546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ACC449D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6507082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B86C803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BA9456E2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EFA2937"/>
    <w:multiLevelType w:val="hybridMultilevel"/>
    <w:tmpl w:val="AF76C39E"/>
    <w:lvl w:ilvl="0" w:tplc="0DF4D020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C565568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D7929430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7D883294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E74850B4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91249CB6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683664A8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DA6029FA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B91CFD74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74A82C13"/>
    <w:multiLevelType w:val="hybridMultilevel"/>
    <w:tmpl w:val="2CA87C62"/>
    <w:lvl w:ilvl="0" w:tplc="407AEBA0">
      <w:start w:val="5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7C9F2A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8E442E5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9C2A934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3F3C40AA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2BE8E37E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D76ABECC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36F60B8C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3EA24A6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0E0F"/>
    <w:rsid w:val="002B0E0F"/>
    <w:rsid w:val="007B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71D072C-B7FA-458A-A805-2598F03C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B05C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05C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05C9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7B05C9"/>
    <w:pPr>
      <w:widowControl w:val="0"/>
      <w:autoSpaceDE w:val="0"/>
      <w:autoSpaceDN w:val="0"/>
      <w:spacing w:after="0" w:line="240" w:lineRule="auto"/>
      <w:ind w:left="286" w:hanging="18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21">
    <w:name w:val="Заголовок 21"/>
    <w:basedOn w:val="a"/>
    <w:uiPriority w:val="1"/>
    <w:qFormat/>
    <w:rsid w:val="007B05C9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f0">
    <w:name w:val="List Paragraph"/>
    <w:basedOn w:val="a"/>
    <w:uiPriority w:val="1"/>
    <w:qFormat/>
    <w:rsid w:val="007B05C9"/>
    <w:pPr>
      <w:widowControl w:val="0"/>
      <w:autoSpaceDE w:val="0"/>
      <w:autoSpaceDN w:val="0"/>
      <w:spacing w:before="60" w:after="0" w:line="240" w:lineRule="auto"/>
      <w:ind w:left="106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B0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f1">
    <w:name w:val="Normal (Web)"/>
    <w:basedOn w:val="a"/>
    <w:uiPriority w:val="99"/>
    <w:semiHidden/>
    <w:unhideWhenUsed/>
    <w:rsid w:val="007B0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pple-converted-space">
    <w:name w:val="apple-converted-space"/>
    <w:basedOn w:val="a0"/>
    <w:rsid w:val="007B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ura-na5.ru/" TargetMode="External"/><Relationship Id="rId13" Type="http://schemas.openxmlformats.org/officeDocument/2006/relationships/hyperlink" Target="http://fizkultura-na5.ru/" TargetMode="External"/><Relationship Id="rId18" Type="http://schemas.openxmlformats.org/officeDocument/2006/relationships/hyperlink" Target="http://fizkultura-na5.ru/" TargetMode="External"/><Relationship Id="rId26" Type="http://schemas.openxmlformats.org/officeDocument/2006/relationships/hyperlink" Target="http://www.fizkulturavshkol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zkulturavshkole.ru/" TargetMode="External"/><Relationship Id="rId7" Type="http://schemas.openxmlformats.org/officeDocument/2006/relationships/hyperlink" Target="http://www.openclass.ru/" TargetMode="Externa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ww.openclass.ru/" TargetMode="External"/><Relationship Id="rId25" Type="http://schemas.openxmlformats.org/officeDocument/2006/relationships/hyperlink" Target="http://school-collection.edu.ru/catalog/teach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zkulturavshkole.ru/" TargetMode="External"/><Relationship Id="rId20" Type="http://schemas.openxmlformats.org/officeDocument/2006/relationships/hyperlink" Target="http://school-collection.edu.ru/catalog/teacher" TargetMode="External"/><Relationship Id="rId29" Type="http://schemas.openxmlformats.org/officeDocument/2006/relationships/hyperlink" Target="http://www.uchportal.ru/load/10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zkulturavshkole.ru/" TargetMode="External"/><Relationship Id="rId11" Type="http://schemas.openxmlformats.org/officeDocument/2006/relationships/hyperlink" Target="http://www.fizkulturavshkole.ru/" TargetMode="External"/><Relationship Id="rId24" Type="http://schemas.openxmlformats.org/officeDocument/2006/relationships/hyperlink" Target="http://www.uchportal.ru/load/101" TargetMode="External"/><Relationship Id="rId5" Type="http://schemas.openxmlformats.org/officeDocument/2006/relationships/hyperlink" Target="http://school-collection.edu.ru/catalog/teacher" TargetMode="External"/><Relationship Id="rId15" Type="http://schemas.openxmlformats.org/officeDocument/2006/relationships/hyperlink" Target="http://school-collection.edu.ru/catalog/teacher" TargetMode="External"/><Relationship Id="rId23" Type="http://schemas.openxmlformats.org/officeDocument/2006/relationships/hyperlink" Target="http://fizkultura-na5.ru/" TargetMode="External"/><Relationship Id="rId28" Type="http://schemas.openxmlformats.org/officeDocument/2006/relationships/hyperlink" Target="http://fizkultura-na5.ru/" TargetMode="External"/><Relationship Id="rId10" Type="http://schemas.openxmlformats.org/officeDocument/2006/relationships/hyperlink" Target="http://school-collection.edu.ru/catalog/teacher" TargetMode="External"/><Relationship Id="rId19" Type="http://schemas.openxmlformats.org/officeDocument/2006/relationships/hyperlink" Target="http://www.uchportal.ru/load/10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load/101" TargetMode="External"/><Relationship Id="rId14" Type="http://schemas.openxmlformats.org/officeDocument/2006/relationships/hyperlink" Target="http://www.uchportal.ru/load/101" TargetMode="External"/><Relationship Id="rId22" Type="http://schemas.openxmlformats.org/officeDocument/2006/relationships/hyperlink" Target="http://www.openclass.ru/" TargetMode="External"/><Relationship Id="rId27" Type="http://schemas.openxmlformats.org/officeDocument/2006/relationships/hyperlink" Target="http://www.openclass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18888</Words>
  <Characters>107662</Characters>
  <Application>Microsoft Office Word</Application>
  <DocSecurity>0</DocSecurity>
  <Lines>897</Lines>
  <Paragraphs>252</Paragraphs>
  <ScaleCrop>false</ScaleCrop>
  <Company/>
  <LinksUpToDate>false</LinksUpToDate>
  <CharactersWithSpaces>126298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2023-10-25T19:23:00Z</dcterms:created>
  <dcterms:modified xsi:type="dcterms:W3CDTF">2023-10-25T19:28:00Z</dcterms:modified>
</cp:coreProperties>
</file>